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8E90B" w14:textId="460DB280" w:rsidR="00D07C27" w:rsidRPr="00D57B30" w:rsidRDefault="00DD25D6" w:rsidP="008246F4">
      <w:pPr>
        <w:pStyle w:val="Heading1"/>
        <w:ind w:right="545"/>
        <w:rPr>
          <w:color w:val="1F4E79" w:themeColor="accent1" w:themeShade="80"/>
        </w:rPr>
      </w:pPr>
      <w:r>
        <w:rPr>
          <w:rFonts w:hint="eastAsia"/>
          <w:color w:val="1F4E79" w:themeColor="accent1" w:themeShade="80"/>
        </w:rPr>
        <w:t>议程项目</w:t>
      </w:r>
      <w:r>
        <w:rPr>
          <w:rFonts w:hint="eastAsia"/>
          <w:color w:val="1F4E79" w:themeColor="accent1" w:themeShade="80"/>
        </w:rPr>
        <w:t xml:space="preserve"> 1</w:t>
      </w:r>
      <w:r>
        <w:rPr>
          <w:rFonts w:hint="eastAsia"/>
          <w:color w:val="1F4E79" w:themeColor="accent1" w:themeShade="80"/>
        </w:rPr>
        <w:t>：开幕式和会议概览</w:t>
      </w:r>
    </w:p>
    <w:p w14:paraId="4C084511" w14:textId="4D7604B8" w:rsidR="00F21D6A" w:rsidRDefault="00F60D91" w:rsidP="00EE2665">
      <w:pPr>
        <w:pStyle w:val="Heading2"/>
      </w:pPr>
      <w:r>
        <w:rPr>
          <w:rFonts w:hint="eastAsia"/>
        </w:rPr>
        <w:t>议题</w:t>
      </w:r>
    </w:p>
    <w:p w14:paraId="12D6F863" w14:textId="6992F294" w:rsidR="00EC3C37" w:rsidRDefault="00E06DE4" w:rsidP="00EE2665">
      <w:pPr>
        <w:pStyle w:val="BodyText"/>
        <w:numPr>
          <w:ilvl w:val="0"/>
          <w:numId w:val="16"/>
        </w:numPr>
        <w:ind w:right="545"/>
      </w:pPr>
      <w:r>
        <w:rPr>
          <w:rFonts w:hint="eastAsia"/>
        </w:rPr>
        <w:t>介绍。</w:t>
      </w:r>
    </w:p>
    <w:p w14:paraId="46BB2F0D" w14:textId="2D6349F8" w:rsidR="00EE2665" w:rsidRDefault="00E06DE4" w:rsidP="00EE2665">
      <w:pPr>
        <w:pStyle w:val="BodyText"/>
        <w:numPr>
          <w:ilvl w:val="0"/>
          <w:numId w:val="16"/>
        </w:numPr>
        <w:ind w:right="545"/>
      </w:pPr>
      <w:r>
        <w:rPr>
          <w:rFonts w:hint="eastAsia"/>
        </w:rPr>
        <w:t>会议概览。</w:t>
      </w:r>
    </w:p>
    <w:p w14:paraId="5519832A" w14:textId="0B7C1771" w:rsidR="00644167" w:rsidRDefault="00644167" w:rsidP="00EE2665">
      <w:pPr>
        <w:pStyle w:val="BodyText"/>
        <w:numPr>
          <w:ilvl w:val="0"/>
          <w:numId w:val="16"/>
        </w:numPr>
        <w:ind w:right="545"/>
      </w:pPr>
      <w:r>
        <w:rPr>
          <w:rFonts w:hint="eastAsia"/>
        </w:rPr>
        <w:t xml:space="preserve">GAC </w:t>
      </w:r>
      <w:r>
        <w:rPr>
          <w:rFonts w:hint="eastAsia"/>
        </w:rPr>
        <w:t>选举。</w:t>
      </w:r>
    </w:p>
    <w:p w14:paraId="3D945637" w14:textId="67EE6612" w:rsidR="00EE2665" w:rsidRDefault="00F60D91" w:rsidP="00EE2665">
      <w:pPr>
        <w:pStyle w:val="Heading2"/>
      </w:pPr>
      <w:r>
        <w:rPr>
          <w:rFonts w:hint="eastAsia"/>
        </w:rPr>
        <w:t xml:space="preserve">GAC </w:t>
      </w:r>
      <w:r>
        <w:rPr>
          <w:rFonts w:hint="eastAsia"/>
        </w:rPr>
        <w:t>需要采取的行动</w:t>
      </w:r>
      <w:bookmarkStart w:id="0" w:name="_GoBack"/>
      <w:bookmarkEnd w:id="0"/>
    </w:p>
    <w:p w14:paraId="45710071" w14:textId="77777777" w:rsidR="00F60D91" w:rsidRPr="00F60D91" w:rsidRDefault="00F60D91" w:rsidP="00E06DE4">
      <w:pPr>
        <w:pStyle w:val="BodyText"/>
        <w:ind w:right="545"/>
        <w:rPr>
          <w:b/>
        </w:rPr>
      </w:pPr>
      <w:r>
        <w:rPr>
          <w:rFonts w:hint="eastAsia"/>
          <w:b/>
        </w:rPr>
        <w:t>介绍</w:t>
      </w:r>
    </w:p>
    <w:p w14:paraId="337AEFC6" w14:textId="513D7A94" w:rsidR="005A6672" w:rsidRDefault="007254F9" w:rsidP="007254F9">
      <w:pPr>
        <w:pStyle w:val="BodyText"/>
        <w:ind w:right="545"/>
      </w:pPr>
      <w:r>
        <w:rPr>
          <w:rFonts w:hint="eastAsia"/>
        </w:rPr>
        <w:t xml:space="preserve">GAC </w:t>
      </w:r>
      <w:r>
        <w:rPr>
          <w:rFonts w:hint="eastAsia"/>
        </w:rPr>
        <w:t>成员和观察员</w:t>
      </w:r>
      <w:r>
        <w:rPr>
          <w:rFonts w:hint="eastAsia"/>
          <w:i/>
        </w:rPr>
        <w:t>依次</w:t>
      </w:r>
      <w:r>
        <w:rPr>
          <w:rFonts w:hint="eastAsia"/>
        </w:rPr>
        <w:t>介绍自己。</w:t>
      </w:r>
      <w:r>
        <w:rPr>
          <w:rFonts w:hint="eastAsia"/>
        </w:rPr>
        <w:t xml:space="preserve"> </w:t>
      </w:r>
    </w:p>
    <w:p w14:paraId="51FC94EC" w14:textId="63185216" w:rsidR="00F60D91" w:rsidRPr="00F60D91" w:rsidRDefault="00F60D91" w:rsidP="00F60D91">
      <w:pPr>
        <w:pStyle w:val="BodyText"/>
        <w:ind w:right="545"/>
        <w:rPr>
          <w:b/>
        </w:rPr>
      </w:pPr>
      <w:r>
        <w:rPr>
          <w:rFonts w:hint="eastAsia"/>
          <w:b/>
        </w:rPr>
        <w:t>会议概览</w:t>
      </w:r>
      <w:r>
        <w:rPr>
          <w:rFonts w:hint="eastAsia"/>
          <w:b/>
        </w:rPr>
        <w:t xml:space="preserve"> </w:t>
      </w:r>
    </w:p>
    <w:p w14:paraId="7C982F68" w14:textId="718D406C" w:rsidR="00F60D91" w:rsidRDefault="007254F9" w:rsidP="00F60D91">
      <w:pPr>
        <w:pStyle w:val="BodyText"/>
        <w:ind w:right="545"/>
      </w:pPr>
      <w:r>
        <w:rPr>
          <w:rFonts w:hint="eastAsia"/>
        </w:rPr>
        <w:t xml:space="preserve">GAC </w:t>
      </w:r>
      <w:r>
        <w:rPr>
          <w:rFonts w:hint="eastAsia"/>
        </w:rPr>
        <w:t>知悉以下会议的结构和时间安排：</w:t>
      </w:r>
    </w:p>
    <w:p w14:paraId="755FA097" w14:textId="6F675EF8" w:rsidR="00F60D91" w:rsidRDefault="001814B7" w:rsidP="00F60D91">
      <w:pPr>
        <w:pStyle w:val="BodyText"/>
        <w:numPr>
          <w:ilvl w:val="0"/>
          <w:numId w:val="20"/>
        </w:numPr>
        <w:ind w:right="545"/>
      </w:pPr>
      <w:r>
        <w:rPr>
          <w:rFonts w:hint="eastAsia"/>
        </w:rPr>
        <w:t xml:space="preserve">GAC </w:t>
      </w:r>
      <w:r>
        <w:rPr>
          <w:rFonts w:hint="eastAsia"/>
        </w:rPr>
        <w:t>会议</w:t>
      </w:r>
    </w:p>
    <w:p w14:paraId="70A0ABC7" w14:textId="05B6439C" w:rsidR="00F60D91" w:rsidRDefault="00DD25D6" w:rsidP="00F60D91">
      <w:pPr>
        <w:pStyle w:val="BodyText"/>
        <w:numPr>
          <w:ilvl w:val="0"/>
          <w:numId w:val="20"/>
        </w:numPr>
        <w:ind w:right="545"/>
      </w:pPr>
      <w:r>
        <w:rPr>
          <w:rFonts w:hint="eastAsia"/>
        </w:rPr>
        <w:t>跨社群高关注度主题会议</w:t>
      </w:r>
    </w:p>
    <w:p w14:paraId="6A4A2E00" w14:textId="329BF4E9" w:rsidR="007254F9" w:rsidRDefault="001814B7" w:rsidP="007254F9">
      <w:pPr>
        <w:pStyle w:val="BodyText"/>
        <w:ind w:right="545"/>
      </w:pPr>
      <w:r>
        <w:rPr>
          <w:rFonts w:hint="eastAsia"/>
        </w:rPr>
        <w:t>并提出成员对此可能有的任何问题。</w:t>
      </w:r>
    </w:p>
    <w:p w14:paraId="240F6497" w14:textId="12A78A59" w:rsidR="00644167" w:rsidRPr="00644167" w:rsidRDefault="00644167" w:rsidP="007254F9">
      <w:pPr>
        <w:pStyle w:val="BodyText"/>
        <w:ind w:right="545"/>
        <w:rPr>
          <w:b/>
        </w:rPr>
      </w:pPr>
      <w:r>
        <w:rPr>
          <w:rFonts w:hint="eastAsia"/>
          <w:b/>
        </w:rPr>
        <w:t xml:space="preserve">GAC </w:t>
      </w:r>
      <w:r>
        <w:rPr>
          <w:rFonts w:hint="eastAsia"/>
          <w:b/>
        </w:rPr>
        <w:t>选举</w:t>
      </w:r>
    </w:p>
    <w:p w14:paraId="40732344" w14:textId="4C26230F" w:rsidR="00644167" w:rsidRDefault="00644167" w:rsidP="007254F9">
      <w:pPr>
        <w:pStyle w:val="BodyText"/>
        <w:ind w:right="545"/>
      </w:pPr>
      <w:r>
        <w:rPr>
          <w:rFonts w:hint="eastAsia"/>
        </w:rPr>
        <w:t xml:space="preserve">GAC </w:t>
      </w:r>
      <w:r>
        <w:rPr>
          <w:rFonts w:hint="eastAsia"/>
        </w:rPr>
        <w:t>知悉由</w:t>
      </w:r>
      <w:r>
        <w:rPr>
          <w:rFonts w:hint="eastAsia"/>
        </w:rPr>
        <w:t xml:space="preserve"> ICANN </w:t>
      </w:r>
      <w:r>
        <w:rPr>
          <w:rFonts w:hint="eastAsia"/>
        </w:rPr>
        <w:t>支持人员就</w:t>
      </w:r>
      <w:r>
        <w:rPr>
          <w:rFonts w:hint="eastAsia"/>
        </w:rPr>
        <w:t xml:space="preserve"> GAC </w:t>
      </w:r>
      <w:r>
        <w:rPr>
          <w:rFonts w:hint="eastAsia"/>
        </w:rPr>
        <w:t>主席和副主席选举流程提供的信息，选举计划于</w:t>
      </w:r>
      <w:r>
        <w:rPr>
          <w:rFonts w:hint="eastAsia"/>
        </w:rPr>
        <w:t xml:space="preserve"> 2019 </w:t>
      </w:r>
      <w:r>
        <w:rPr>
          <w:rFonts w:hint="eastAsia"/>
        </w:rPr>
        <w:t>年进行。</w:t>
      </w:r>
    </w:p>
    <w:p w14:paraId="5D1E6284" w14:textId="77777777" w:rsidR="00C92937" w:rsidRPr="00C92937" w:rsidRDefault="00C92937" w:rsidP="00C92937">
      <w:pPr>
        <w:spacing w:line="276" w:lineRule="auto"/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</w:pPr>
    </w:p>
    <w:p w14:paraId="6F93F1D6" w14:textId="77FEDF20" w:rsidR="00EE2665" w:rsidRDefault="00F60D91" w:rsidP="00EE2665">
      <w:pPr>
        <w:pStyle w:val="Heading2"/>
      </w:pPr>
      <w:r>
        <w:rPr>
          <w:rFonts w:hint="eastAsia"/>
        </w:rPr>
        <w:t>目前状况</w:t>
      </w:r>
    </w:p>
    <w:p w14:paraId="53162B84" w14:textId="77777777" w:rsidR="00BC7B05" w:rsidRPr="00BC7B05" w:rsidRDefault="00BC7B05" w:rsidP="007254F9">
      <w:pPr>
        <w:pStyle w:val="BodyText"/>
        <w:rPr>
          <w:b/>
        </w:rPr>
      </w:pPr>
      <w:r>
        <w:rPr>
          <w:rFonts w:hint="eastAsia"/>
          <w:b/>
        </w:rPr>
        <w:t>介绍</w:t>
      </w:r>
    </w:p>
    <w:p w14:paraId="506DCAE0" w14:textId="7600D3BB" w:rsidR="007254F9" w:rsidRDefault="007254F9" w:rsidP="007254F9">
      <w:pPr>
        <w:pStyle w:val="BodyText"/>
      </w:pPr>
      <w:r>
        <w:rPr>
          <w:rFonts w:hint="eastAsia"/>
        </w:rPr>
        <w:t>新成员和观察员将由</w:t>
      </w:r>
      <w:r>
        <w:rPr>
          <w:rFonts w:hint="eastAsia"/>
        </w:rPr>
        <w:t xml:space="preserve"> GAC </w:t>
      </w:r>
      <w:r>
        <w:rPr>
          <w:rFonts w:hint="eastAsia"/>
        </w:rPr>
        <w:t>主席负责介绍。</w:t>
      </w:r>
    </w:p>
    <w:p w14:paraId="3EE6EE16" w14:textId="76540295" w:rsidR="00BC7B05" w:rsidRPr="00BC7B05" w:rsidRDefault="00474FB2" w:rsidP="007254F9">
      <w:pPr>
        <w:pStyle w:val="BodyText"/>
        <w:rPr>
          <w:b/>
        </w:rPr>
      </w:pPr>
      <w:r>
        <w:rPr>
          <w:rFonts w:hint="eastAsia"/>
          <w:b/>
        </w:rPr>
        <w:t xml:space="preserve">GAC </w:t>
      </w:r>
      <w:r>
        <w:rPr>
          <w:rFonts w:hint="eastAsia"/>
          <w:b/>
        </w:rPr>
        <w:t>会议</w:t>
      </w:r>
    </w:p>
    <w:p w14:paraId="6E6F9CD1" w14:textId="268C3978" w:rsidR="00BC7B05" w:rsidRDefault="00BC7B05" w:rsidP="007254F9">
      <w:pPr>
        <w:pStyle w:val="BodyText"/>
      </w:pPr>
      <w:r>
        <w:rPr>
          <w:rFonts w:hint="eastAsia"/>
        </w:rPr>
        <w:t xml:space="preserve">GAC </w:t>
      </w:r>
      <w:r>
        <w:rPr>
          <w:rFonts w:hint="eastAsia"/>
        </w:rPr>
        <w:t>在这场会议上要处理的主要问题包括：</w:t>
      </w:r>
    </w:p>
    <w:p w14:paraId="38798125" w14:textId="15B2BB95" w:rsidR="00082DC5" w:rsidRDefault="00474FB2" w:rsidP="00082DC5">
      <w:pPr>
        <w:pStyle w:val="BodyText"/>
        <w:numPr>
          <w:ilvl w:val="0"/>
          <w:numId w:val="25"/>
        </w:numPr>
      </w:pPr>
      <w:r>
        <w:rPr>
          <w:rFonts w:hint="eastAsia"/>
          <w:b/>
        </w:rPr>
        <w:t xml:space="preserve">ICANN </w:t>
      </w:r>
      <w:r>
        <w:rPr>
          <w:rFonts w:hint="eastAsia"/>
          <w:b/>
        </w:rPr>
        <w:t>遵守欧洲通用数据保护条例</w:t>
      </w:r>
      <w:r>
        <w:rPr>
          <w:rFonts w:hint="eastAsia"/>
          <w:b/>
        </w:rPr>
        <w:t xml:space="preserve"> (GDPR)</w:t>
      </w:r>
      <w:r>
        <w:rPr>
          <w:rFonts w:hint="eastAsia"/>
        </w:rPr>
        <w:t xml:space="preserve"> </w:t>
      </w:r>
      <w:r w:rsidR="003B0994">
        <w:rPr>
          <w:rFonts w:hint="eastAsia"/>
        </w:rPr>
        <w:t>－</w:t>
      </w:r>
      <w:r>
        <w:rPr>
          <w:rFonts w:hint="eastAsia"/>
        </w:rPr>
        <w:t xml:space="preserve"> </w:t>
      </w:r>
      <w:r>
        <w:rPr>
          <w:rFonts w:hint="eastAsia"/>
        </w:rPr>
        <w:t>特别是与</w:t>
      </w:r>
      <w:r>
        <w:rPr>
          <w:rFonts w:hint="eastAsia"/>
        </w:rPr>
        <w:t xml:space="preserve"> WHOIS </w:t>
      </w:r>
      <w:r>
        <w:rPr>
          <w:rFonts w:hint="eastAsia"/>
        </w:rPr>
        <w:t>数据以及如何访问某些数据有关的</w:t>
      </w:r>
      <w:r>
        <w:rPr>
          <w:rFonts w:hint="eastAsia"/>
        </w:rPr>
        <w:t xml:space="preserve"> ICANN </w:t>
      </w:r>
      <w:r>
        <w:rPr>
          <w:rFonts w:hint="eastAsia"/>
        </w:rPr>
        <w:t>合同要求。针对此问题将召开多场</w:t>
      </w:r>
      <w:r>
        <w:rPr>
          <w:rFonts w:hint="eastAsia"/>
        </w:rPr>
        <w:t xml:space="preserve"> GAC </w:t>
      </w:r>
      <w:r>
        <w:rPr>
          <w:rFonts w:hint="eastAsia"/>
        </w:rPr>
        <w:t>会议和多场跨社群会议。</w:t>
      </w:r>
    </w:p>
    <w:p w14:paraId="36588EE9" w14:textId="2C5F8914" w:rsidR="00A269EA" w:rsidRDefault="00474FB2" w:rsidP="00082DC5">
      <w:pPr>
        <w:pStyle w:val="BodyText"/>
        <w:numPr>
          <w:ilvl w:val="0"/>
          <w:numId w:val="25"/>
        </w:numPr>
      </w:pPr>
      <w:r>
        <w:rPr>
          <w:rFonts w:hint="eastAsia"/>
          <w:b/>
        </w:rPr>
        <w:t>顶级地理名称</w:t>
      </w:r>
      <w:r>
        <w:rPr>
          <w:rFonts w:hint="eastAsia"/>
        </w:rPr>
        <w:t xml:space="preserve"> </w:t>
      </w:r>
      <w:r w:rsidR="003B0994">
        <w:rPr>
          <w:rFonts w:hint="eastAsia"/>
        </w:rPr>
        <w:t>－</w:t>
      </w:r>
      <w:r>
        <w:rPr>
          <w:rFonts w:hint="eastAsia"/>
        </w:rPr>
        <w:t xml:space="preserve"> </w:t>
      </w:r>
      <w:r>
        <w:rPr>
          <w:rFonts w:hint="eastAsia"/>
        </w:rPr>
        <w:t>具体为，</w:t>
      </w:r>
      <w:r>
        <w:rPr>
          <w:rFonts w:hint="eastAsia"/>
        </w:rPr>
        <w:t xml:space="preserve">GAC </w:t>
      </w:r>
      <w:r>
        <w:rPr>
          <w:rFonts w:hint="eastAsia"/>
        </w:rPr>
        <w:t>通过新</w:t>
      </w:r>
      <w:r>
        <w:rPr>
          <w:rFonts w:hint="eastAsia"/>
        </w:rPr>
        <w:t xml:space="preserve"> gTLD </w:t>
      </w:r>
      <w:r>
        <w:rPr>
          <w:rFonts w:hint="eastAsia"/>
        </w:rPr>
        <w:t>后续流程</w:t>
      </w:r>
      <w:r>
        <w:rPr>
          <w:rFonts w:hint="eastAsia"/>
        </w:rPr>
        <w:t xml:space="preserve"> PDP </w:t>
      </w:r>
      <w:r>
        <w:rPr>
          <w:rFonts w:hint="eastAsia"/>
        </w:rPr>
        <w:t>的第</w:t>
      </w:r>
      <w:r>
        <w:rPr>
          <w:rFonts w:hint="eastAsia"/>
        </w:rPr>
        <w:t xml:space="preserve"> 5 </w:t>
      </w:r>
      <w:r>
        <w:rPr>
          <w:rFonts w:hint="eastAsia"/>
        </w:rPr>
        <w:t>工作轨道参与政策制定。针对第</w:t>
      </w:r>
      <w:r>
        <w:rPr>
          <w:rFonts w:hint="eastAsia"/>
        </w:rPr>
        <w:t xml:space="preserve"> 5 </w:t>
      </w:r>
      <w:r>
        <w:rPr>
          <w:rFonts w:hint="eastAsia"/>
        </w:rPr>
        <w:t>工作轨道将召开两场跨社群会议。</w:t>
      </w:r>
    </w:p>
    <w:p w14:paraId="3A8BA798" w14:textId="433A5D37" w:rsidR="00F80F21" w:rsidRPr="00F80F21" w:rsidRDefault="00F80F21" w:rsidP="003B0994">
      <w:pPr>
        <w:pStyle w:val="BodyText"/>
        <w:pageBreakBefore/>
        <w:rPr>
          <w:b/>
        </w:rPr>
      </w:pPr>
      <w:r>
        <w:rPr>
          <w:rFonts w:hint="eastAsia"/>
          <w:b/>
        </w:rPr>
        <w:lastRenderedPageBreak/>
        <w:t>跨社群高关注度主题会议</w:t>
      </w:r>
    </w:p>
    <w:p w14:paraId="08DA44B4" w14:textId="4071EEE6" w:rsidR="006A2807" w:rsidRPr="001814B7" w:rsidRDefault="0061275E" w:rsidP="007254F9">
      <w:pPr>
        <w:pStyle w:val="BodyText"/>
        <w:rPr>
          <w:u w:val="single"/>
        </w:rPr>
      </w:pPr>
      <w:r>
        <w:rPr>
          <w:rFonts w:hint="eastAsia"/>
          <w:u w:val="single"/>
        </w:rPr>
        <w:t xml:space="preserve">6 </w:t>
      </w:r>
      <w:r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 25 </w:t>
      </w:r>
      <w:r>
        <w:rPr>
          <w:rFonts w:hint="eastAsia"/>
          <w:u w:val="single"/>
        </w:rPr>
        <w:t>日（星期一）：顶级地理名称（共</w:t>
      </w:r>
      <w:r>
        <w:rPr>
          <w:rFonts w:hint="eastAsia"/>
          <w:u w:val="single"/>
        </w:rPr>
        <w:t xml:space="preserve"> 2 </w:t>
      </w:r>
      <w:r>
        <w:rPr>
          <w:rFonts w:hint="eastAsia"/>
          <w:u w:val="single"/>
        </w:rPr>
        <w:t>场，第</w:t>
      </w:r>
      <w:r>
        <w:rPr>
          <w:rFonts w:hint="eastAsia"/>
          <w:u w:val="single"/>
        </w:rPr>
        <w:t xml:space="preserve"> 1 </w:t>
      </w:r>
      <w:r>
        <w:rPr>
          <w:rFonts w:hint="eastAsia"/>
          <w:u w:val="single"/>
        </w:rPr>
        <w:t>场）</w:t>
      </w:r>
    </w:p>
    <w:p w14:paraId="0B48A0E0" w14:textId="3ED32630" w:rsidR="006A2807" w:rsidRDefault="006A2807" w:rsidP="007254F9">
      <w:pPr>
        <w:pStyle w:val="BodyText"/>
      </w:pPr>
      <w:r>
        <w:rPr>
          <w:rFonts w:hint="eastAsia"/>
        </w:rPr>
        <w:t>这是针对新</w:t>
      </w:r>
      <w:r>
        <w:rPr>
          <w:rFonts w:hint="eastAsia"/>
        </w:rPr>
        <w:t xml:space="preserve"> gTLD </w:t>
      </w:r>
      <w:r>
        <w:rPr>
          <w:rFonts w:hint="eastAsia"/>
        </w:rPr>
        <w:t>后续流程</w:t>
      </w:r>
      <w:r>
        <w:rPr>
          <w:rFonts w:hint="eastAsia"/>
        </w:rPr>
        <w:t xml:space="preserve"> PDP </w:t>
      </w:r>
      <w:r>
        <w:rPr>
          <w:rFonts w:hint="eastAsia"/>
        </w:rPr>
        <w:t>的第</w:t>
      </w:r>
      <w:r>
        <w:rPr>
          <w:rFonts w:hint="eastAsia"/>
        </w:rPr>
        <w:t xml:space="preserve"> 5 </w:t>
      </w:r>
      <w:r>
        <w:rPr>
          <w:rFonts w:hint="eastAsia"/>
        </w:rPr>
        <w:t>工作轨道召开的工作会议。</w:t>
      </w:r>
    </w:p>
    <w:p w14:paraId="2F33743F" w14:textId="333750CE" w:rsidR="001A3B02" w:rsidRPr="001814B7" w:rsidRDefault="003F6D42" w:rsidP="007254F9">
      <w:pPr>
        <w:pStyle w:val="BodyText"/>
        <w:rPr>
          <w:u w:val="single"/>
        </w:rPr>
      </w:pPr>
      <w:r>
        <w:rPr>
          <w:rFonts w:hint="eastAsia"/>
          <w:u w:val="single"/>
        </w:rPr>
        <w:t xml:space="preserve">6 </w:t>
      </w:r>
      <w:r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 25 </w:t>
      </w:r>
      <w:r>
        <w:rPr>
          <w:rFonts w:hint="eastAsia"/>
          <w:u w:val="single"/>
        </w:rPr>
        <w:t>日（星期一）：</w:t>
      </w:r>
      <w:r>
        <w:rPr>
          <w:rFonts w:hint="eastAsia"/>
          <w:u w:val="single"/>
        </w:rPr>
        <w:t xml:space="preserve">RDS/WHOIS2 </w:t>
      </w:r>
      <w:r>
        <w:rPr>
          <w:rFonts w:hint="eastAsia"/>
          <w:u w:val="single"/>
        </w:rPr>
        <w:t>审核</w:t>
      </w:r>
    </w:p>
    <w:p w14:paraId="5C0070D3" w14:textId="5CA9542D" w:rsidR="001814B7" w:rsidRDefault="003F6D42" w:rsidP="007254F9">
      <w:pPr>
        <w:pStyle w:val="BodyText"/>
      </w:pPr>
      <w:r>
        <w:rPr>
          <w:rFonts w:hint="eastAsia"/>
        </w:rPr>
        <w:t xml:space="preserve">RDS-WHOIS2 </w:t>
      </w:r>
      <w:r>
        <w:rPr>
          <w:rFonts w:hint="eastAsia"/>
        </w:rPr>
        <w:t>审核小组将向社群实时更新其获得的审核结果。</w:t>
      </w:r>
    </w:p>
    <w:p w14:paraId="44F905A8" w14:textId="6EFBC9C5" w:rsidR="001A3B02" w:rsidRPr="001814B7" w:rsidRDefault="003F6D42" w:rsidP="007254F9">
      <w:pPr>
        <w:pStyle w:val="BodyText"/>
        <w:rPr>
          <w:u w:val="single"/>
        </w:rPr>
      </w:pPr>
      <w:r>
        <w:rPr>
          <w:rFonts w:hint="eastAsia"/>
          <w:u w:val="single"/>
        </w:rPr>
        <w:t xml:space="preserve">6 </w:t>
      </w:r>
      <w:r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 26 </w:t>
      </w:r>
      <w:r>
        <w:rPr>
          <w:rFonts w:hint="eastAsia"/>
          <w:u w:val="single"/>
        </w:rPr>
        <w:t>日（星期二）：</w:t>
      </w:r>
      <w:r>
        <w:rPr>
          <w:rFonts w:hint="eastAsia"/>
          <w:u w:val="single"/>
        </w:rPr>
        <w:t xml:space="preserve">GDPR </w:t>
      </w:r>
      <w:r>
        <w:rPr>
          <w:rFonts w:hint="eastAsia"/>
          <w:u w:val="single"/>
        </w:rPr>
        <w:t>发布后的</w:t>
      </w:r>
      <w:r>
        <w:rPr>
          <w:rFonts w:hint="eastAsia"/>
          <w:u w:val="single"/>
        </w:rPr>
        <w:t xml:space="preserve"> WHOIS/RDS </w:t>
      </w:r>
      <w:r>
        <w:rPr>
          <w:rFonts w:hint="eastAsia"/>
          <w:u w:val="single"/>
        </w:rPr>
        <w:t>政策</w:t>
      </w:r>
    </w:p>
    <w:p w14:paraId="54649CFE" w14:textId="642E47B1" w:rsidR="006A2807" w:rsidRDefault="003F6D42" w:rsidP="007254F9">
      <w:pPr>
        <w:pStyle w:val="BodyText"/>
      </w:pPr>
      <w:r>
        <w:rPr>
          <w:rFonts w:hint="eastAsia"/>
        </w:rPr>
        <w:t>此会议将审议如何推动最终制定共识性</w:t>
      </w:r>
      <w:r>
        <w:rPr>
          <w:rFonts w:hint="eastAsia"/>
        </w:rPr>
        <w:t xml:space="preserve"> WHOIS/RDS </w:t>
      </w:r>
      <w:r>
        <w:rPr>
          <w:rFonts w:hint="eastAsia"/>
        </w:rPr>
        <w:t>政策。</w:t>
      </w:r>
    </w:p>
    <w:p w14:paraId="5E81400B" w14:textId="32EDA429" w:rsidR="003F6D42" w:rsidRPr="003F6D42" w:rsidRDefault="003F6D42" w:rsidP="007254F9">
      <w:pPr>
        <w:pStyle w:val="BodyText"/>
        <w:rPr>
          <w:u w:val="single"/>
        </w:rPr>
      </w:pPr>
      <w:r>
        <w:rPr>
          <w:rFonts w:hint="eastAsia"/>
          <w:u w:val="single"/>
        </w:rPr>
        <w:t xml:space="preserve">6 </w:t>
      </w:r>
      <w:r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 26 </w:t>
      </w:r>
      <w:r>
        <w:rPr>
          <w:rFonts w:hint="eastAsia"/>
          <w:u w:val="single"/>
        </w:rPr>
        <w:t>日（星期二）：</w:t>
      </w:r>
      <w:r>
        <w:rPr>
          <w:rFonts w:hint="eastAsia"/>
          <w:u w:val="single"/>
        </w:rPr>
        <w:t xml:space="preserve">GDPR </w:t>
      </w:r>
      <w:r>
        <w:rPr>
          <w:rFonts w:hint="eastAsia"/>
          <w:u w:val="single"/>
        </w:rPr>
        <w:t>发布后的非公开</w:t>
      </w:r>
      <w:r>
        <w:rPr>
          <w:rFonts w:hint="eastAsia"/>
          <w:u w:val="single"/>
        </w:rPr>
        <w:t xml:space="preserve"> WHOIS </w:t>
      </w:r>
      <w:r>
        <w:rPr>
          <w:rFonts w:hint="eastAsia"/>
          <w:u w:val="single"/>
        </w:rPr>
        <w:t>数据的认证和访问权限</w:t>
      </w:r>
    </w:p>
    <w:p w14:paraId="61BF7968" w14:textId="7A49C419" w:rsidR="003F6D42" w:rsidRDefault="003F6D42" w:rsidP="007254F9">
      <w:pPr>
        <w:pStyle w:val="BodyText"/>
      </w:pPr>
      <w:r>
        <w:rPr>
          <w:rFonts w:hint="eastAsia"/>
        </w:rPr>
        <w:t>此会议将对非公开</w:t>
      </w:r>
      <w:r>
        <w:rPr>
          <w:rFonts w:hint="eastAsia"/>
        </w:rPr>
        <w:t xml:space="preserve"> RDS </w:t>
      </w:r>
      <w:r>
        <w:rPr>
          <w:rFonts w:hint="eastAsia"/>
        </w:rPr>
        <w:t>数据访问制度的方案进行考量。</w:t>
      </w:r>
    </w:p>
    <w:p w14:paraId="2554B849" w14:textId="4CB23AC6" w:rsidR="001A3B02" w:rsidRPr="001814B7" w:rsidRDefault="003F6D42" w:rsidP="007254F9">
      <w:pPr>
        <w:pStyle w:val="BodyText"/>
        <w:rPr>
          <w:u w:val="single"/>
        </w:rPr>
      </w:pPr>
      <w:r>
        <w:rPr>
          <w:rFonts w:hint="eastAsia"/>
          <w:u w:val="single"/>
        </w:rPr>
        <w:t xml:space="preserve">6 </w:t>
      </w:r>
      <w:r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 27 </w:t>
      </w:r>
      <w:r>
        <w:rPr>
          <w:rFonts w:hint="eastAsia"/>
          <w:u w:val="single"/>
        </w:rPr>
        <w:t>日（星期三）</w:t>
      </w:r>
      <w:proofErr w:type="gramStart"/>
      <w:r>
        <w:rPr>
          <w:rFonts w:hint="eastAsia"/>
          <w:u w:val="single"/>
        </w:rPr>
        <w:t>：“</w:t>
      </w:r>
      <w:proofErr w:type="gramEnd"/>
      <w:r>
        <w:rPr>
          <w:rFonts w:hint="eastAsia"/>
          <w:u w:val="single"/>
        </w:rPr>
        <w:t>CCWG-</w:t>
      </w:r>
      <w:r>
        <w:rPr>
          <w:rFonts w:hint="eastAsia"/>
          <w:u w:val="single"/>
        </w:rPr>
        <w:t>问责制”最终报告</w:t>
      </w:r>
    </w:p>
    <w:p w14:paraId="5D791F0C" w14:textId="4A80B215" w:rsidR="006A2807" w:rsidRDefault="001703E0" w:rsidP="007254F9">
      <w:pPr>
        <w:pStyle w:val="BodyText"/>
      </w:pPr>
      <w:r>
        <w:rPr>
          <w:rFonts w:hint="eastAsia"/>
        </w:rPr>
        <w:t>此会议将介绍“</w:t>
      </w:r>
      <w:r>
        <w:rPr>
          <w:rFonts w:hint="eastAsia"/>
        </w:rPr>
        <w:t xml:space="preserve">CCWG </w:t>
      </w:r>
      <w:r>
        <w:rPr>
          <w:rFonts w:hint="eastAsia"/>
        </w:rPr>
        <w:t>—</w:t>
      </w:r>
      <w:r>
        <w:rPr>
          <w:rFonts w:hint="eastAsia"/>
        </w:rPr>
        <w:t xml:space="preserve"> </w:t>
      </w:r>
      <w:r>
        <w:rPr>
          <w:rFonts w:hint="eastAsia"/>
        </w:rPr>
        <w:t>问责制”第</w:t>
      </w:r>
      <w:r>
        <w:rPr>
          <w:rFonts w:hint="eastAsia"/>
        </w:rPr>
        <w:t xml:space="preserve"> 2 </w:t>
      </w:r>
      <w:r>
        <w:rPr>
          <w:rFonts w:hint="eastAsia"/>
        </w:rPr>
        <w:t>工作阶段的最终报告以及建议，并设有问答环节。</w:t>
      </w:r>
    </w:p>
    <w:p w14:paraId="463CBF1F" w14:textId="5E7C0791" w:rsidR="00C92937" w:rsidRDefault="00C92937" w:rsidP="007254F9">
      <w:pPr>
        <w:pStyle w:val="BodyText"/>
        <w:rPr>
          <w:u w:val="single"/>
        </w:rPr>
      </w:pPr>
      <w:r>
        <w:rPr>
          <w:rFonts w:hint="eastAsia"/>
          <w:u w:val="single"/>
        </w:rPr>
        <w:t xml:space="preserve">6 </w:t>
      </w:r>
      <w:r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 28 </w:t>
      </w:r>
      <w:r>
        <w:rPr>
          <w:rFonts w:hint="eastAsia"/>
          <w:u w:val="single"/>
        </w:rPr>
        <w:t>日（星期四）：顶级地理名称（共</w:t>
      </w:r>
      <w:r>
        <w:rPr>
          <w:rFonts w:hint="eastAsia"/>
          <w:u w:val="single"/>
        </w:rPr>
        <w:t xml:space="preserve"> 2 </w:t>
      </w:r>
      <w:r>
        <w:rPr>
          <w:rFonts w:hint="eastAsia"/>
          <w:u w:val="single"/>
        </w:rPr>
        <w:t>场，第</w:t>
      </w:r>
      <w:r>
        <w:rPr>
          <w:rFonts w:hint="eastAsia"/>
          <w:u w:val="single"/>
        </w:rPr>
        <w:t xml:space="preserve"> 2 </w:t>
      </w:r>
      <w:r>
        <w:rPr>
          <w:rFonts w:hint="eastAsia"/>
          <w:u w:val="single"/>
        </w:rPr>
        <w:t>场）</w:t>
      </w:r>
    </w:p>
    <w:p w14:paraId="573B273B" w14:textId="71B642FC" w:rsidR="00C92937" w:rsidRDefault="00C92937" w:rsidP="007254F9">
      <w:pPr>
        <w:pStyle w:val="BodyText"/>
      </w:pPr>
      <w:r>
        <w:rPr>
          <w:rFonts w:hint="eastAsia"/>
        </w:rPr>
        <w:t>这是针对新</w:t>
      </w:r>
      <w:r>
        <w:rPr>
          <w:rFonts w:hint="eastAsia"/>
        </w:rPr>
        <w:t xml:space="preserve"> gTLD </w:t>
      </w:r>
      <w:r>
        <w:rPr>
          <w:rFonts w:hint="eastAsia"/>
        </w:rPr>
        <w:t>后续流程</w:t>
      </w:r>
      <w:r>
        <w:rPr>
          <w:rFonts w:hint="eastAsia"/>
        </w:rPr>
        <w:t xml:space="preserve"> PDP </w:t>
      </w:r>
      <w:r>
        <w:rPr>
          <w:rFonts w:hint="eastAsia"/>
        </w:rPr>
        <w:t>的第</w:t>
      </w:r>
      <w:r>
        <w:rPr>
          <w:rFonts w:hint="eastAsia"/>
        </w:rPr>
        <w:t xml:space="preserve"> 5 </w:t>
      </w:r>
      <w:r>
        <w:rPr>
          <w:rFonts w:hint="eastAsia"/>
        </w:rPr>
        <w:t>工作轨道召开的工作会议。</w:t>
      </w:r>
    </w:p>
    <w:p w14:paraId="7834A000" w14:textId="31873A7C" w:rsidR="00C92937" w:rsidRPr="00C92937" w:rsidRDefault="00C92937" w:rsidP="007254F9">
      <w:pPr>
        <w:pStyle w:val="BodyText"/>
        <w:rPr>
          <w:u w:val="single"/>
        </w:rPr>
      </w:pPr>
      <w:r>
        <w:rPr>
          <w:rFonts w:hint="eastAsia"/>
          <w:u w:val="single"/>
        </w:rPr>
        <w:t xml:space="preserve">6 </w:t>
      </w:r>
      <w:r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 28 </w:t>
      </w:r>
      <w:r>
        <w:rPr>
          <w:rFonts w:hint="eastAsia"/>
          <w:u w:val="single"/>
        </w:rPr>
        <w:t>日（星期四）：</w:t>
      </w:r>
      <w:r>
        <w:rPr>
          <w:rFonts w:hint="eastAsia"/>
          <w:u w:val="single"/>
        </w:rPr>
        <w:t xml:space="preserve">gTLD </w:t>
      </w:r>
      <w:r>
        <w:rPr>
          <w:rFonts w:hint="eastAsia"/>
          <w:u w:val="single"/>
        </w:rPr>
        <w:t>注册数据临时规范</w:t>
      </w:r>
    </w:p>
    <w:p w14:paraId="2BDB7FFD" w14:textId="36EC560C" w:rsidR="00C92937" w:rsidRDefault="00C92937" w:rsidP="007254F9">
      <w:pPr>
        <w:pStyle w:val="BodyText"/>
      </w:pPr>
      <w:r>
        <w:rPr>
          <w:rFonts w:hint="eastAsia"/>
        </w:rPr>
        <w:t>此会议将由</w:t>
      </w:r>
      <w:r>
        <w:rPr>
          <w:rFonts w:hint="eastAsia"/>
        </w:rPr>
        <w:t xml:space="preserve"> GNSO </w:t>
      </w:r>
      <w:r>
        <w:rPr>
          <w:rFonts w:hint="eastAsia"/>
        </w:rPr>
        <w:t>领导团队介绍针对该议题的政策制定流程中的后续步骤。</w:t>
      </w:r>
    </w:p>
    <w:p w14:paraId="23ADE04E" w14:textId="2D47AC77" w:rsidR="00644167" w:rsidRPr="00644167" w:rsidRDefault="00644167" w:rsidP="007254F9">
      <w:pPr>
        <w:pStyle w:val="BodyText"/>
        <w:rPr>
          <w:b/>
        </w:rPr>
      </w:pPr>
      <w:r>
        <w:rPr>
          <w:rFonts w:hint="eastAsia"/>
          <w:b/>
        </w:rPr>
        <w:t xml:space="preserve">GAC </w:t>
      </w:r>
      <w:r>
        <w:rPr>
          <w:rFonts w:hint="eastAsia"/>
          <w:b/>
        </w:rPr>
        <w:t>选举</w:t>
      </w:r>
    </w:p>
    <w:p w14:paraId="31B011AC" w14:textId="48C3D608" w:rsidR="00644167" w:rsidRPr="00C92937" w:rsidRDefault="00644167" w:rsidP="007254F9">
      <w:pPr>
        <w:pStyle w:val="BodyText"/>
      </w:pPr>
      <w:r>
        <w:rPr>
          <w:rFonts w:hint="eastAsia"/>
        </w:rPr>
        <w:t>参见议程项目</w:t>
      </w:r>
      <w:r>
        <w:rPr>
          <w:rFonts w:hint="eastAsia"/>
        </w:rPr>
        <w:t xml:space="preserve"> 24 </w:t>
      </w:r>
      <w:r>
        <w:rPr>
          <w:rFonts w:hint="eastAsia"/>
        </w:rPr>
        <w:t>的简报。</w:t>
      </w:r>
    </w:p>
    <w:p w14:paraId="697DB6B3" w14:textId="4E931981" w:rsidR="00E06DE4" w:rsidRDefault="00F60D91" w:rsidP="00E06DE4">
      <w:pPr>
        <w:pStyle w:val="Heading2"/>
      </w:pPr>
      <w:r>
        <w:rPr>
          <w:rFonts w:hint="eastAsia"/>
        </w:rPr>
        <w:t>更多信息</w:t>
      </w:r>
    </w:p>
    <w:p w14:paraId="2D62421E" w14:textId="2DCBC0BA" w:rsidR="00E545AD" w:rsidRDefault="008036A5" w:rsidP="00E545AD">
      <w:pPr>
        <w:spacing w:line="276" w:lineRule="auto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 w:hint="eastAsia"/>
          <w:color w:val="000000"/>
          <w:sz w:val="20"/>
          <w:szCs w:val="20"/>
        </w:rPr>
        <w:t xml:space="preserve">ICANN 62 </w:t>
      </w:r>
      <w:r>
        <w:rPr>
          <w:rFonts w:ascii="Century Gothic" w:hAnsi="Century Gothic" w:hint="eastAsia"/>
          <w:color w:val="000000"/>
          <w:sz w:val="20"/>
          <w:szCs w:val="20"/>
        </w:rPr>
        <w:t>移动应用程序：可从</w:t>
      </w:r>
      <w:r>
        <w:rPr>
          <w:rFonts w:ascii="Century Gothic" w:hAnsi="Century Gothic" w:hint="eastAsia"/>
          <w:color w:val="000000"/>
          <w:sz w:val="20"/>
          <w:szCs w:val="20"/>
        </w:rPr>
        <w:t xml:space="preserve"> iOS </w:t>
      </w:r>
      <w:r>
        <w:rPr>
          <w:rFonts w:ascii="Century Gothic" w:hAnsi="Century Gothic" w:hint="eastAsia"/>
          <w:color w:val="000000"/>
          <w:sz w:val="20"/>
          <w:szCs w:val="20"/>
        </w:rPr>
        <w:t>或首选的</w:t>
      </w:r>
      <w:r>
        <w:rPr>
          <w:rFonts w:ascii="Century Gothic" w:hAnsi="Century Gothic" w:hint="eastAsia"/>
          <w:color w:val="000000"/>
          <w:sz w:val="20"/>
          <w:szCs w:val="20"/>
        </w:rPr>
        <w:t xml:space="preserve"> Android </w:t>
      </w:r>
      <w:r>
        <w:rPr>
          <w:rFonts w:ascii="Century Gothic" w:hAnsi="Century Gothic" w:hint="eastAsia"/>
          <w:color w:val="000000"/>
          <w:sz w:val="20"/>
          <w:szCs w:val="20"/>
        </w:rPr>
        <w:t>商店下载。</w:t>
      </w:r>
    </w:p>
    <w:p w14:paraId="7CAD7E47" w14:textId="26D25A69" w:rsidR="008036A5" w:rsidRDefault="008036A5" w:rsidP="00E545AD">
      <w:pPr>
        <w:spacing w:line="276" w:lineRule="auto"/>
        <w:rPr>
          <w:rFonts w:ascii="Century Gothic" w:hAnsi="Century Gothic"/>
          <w:color w:val="000000"/>
          <w:sz w:val="20"/>
          <w:szCs w:val="20"/>
          <w:lang w:val="en-GB"/>
        </w:rPr>
      </w:pPr>
    </w:p>
    <w:p w14:paraId="6EE34848" w14:textId="3219AE30" w:rsidR="008036A5" w:rsidRDefault="00000B77" w:rsidP="00E545AD">
      <w:pPr>
        <w:spacing w:line="276" w:lineRule="auto"/>
        <w:rPr>
          <w:rFonts w:ascii="Century Gothic" w:hAnsi="Century Gothic"/>
          <w:color w:val="000000"/>
          <w:sz w:val="20"/>
          <w:szCs w:val="20"/>
        </w:rPr>
      </w:pPr>
      <w:hyperlink r:id="rId8" w:history="1">
        <w:r w:rsidR="0067686F">
          <w:rPr>
            <w:rStyle w:val="Hyperlink"/>
            <w:rFonts w:ascii="Century Gothic" w:hAnsi="Century Gothic" w:hint="eastAsia"/>
            <w:sz w:val="20"/>
            <w:szCs w:val="20"/>
          </w:rPr>
          <w:t xml:space="preserve">ICANN </w:t>
        </w:r>
        <w:r w:rsidR="0067686F">
          <w:rPr>
            <w:rStyle w:val="Hyperlink"/>
            <w:rFonts w:ascii="Century Gothic" w:hAnsi="Century Gothic" w:hint="eastAsia"/>
            <w:sz w:val="20"/>
            <w:szCs w:val="20"/>
          </w:rPr>
          <w:t>第</w:t>
        </w:r>
        <w:r w:rsidR="0067686F">
          <w:rPr>
            <w:rStyle w:val="Hyperlink"/>
            <w:rFonts w:ascii="Century Gothic" w:hAnsi="Century Gothic" w:hint="eastAsia"/>
            <w:sz w:val="20"/>
            <w:szCs w:val="20"/>
          </w:rPr>
          <w:t xml:space="preserve"> 62 </w:t>
        </w:r>
        <w:r w:rsidR="0067686F">
          <w:rPr>
            <w:rStyle w:val="Hyperlink"/>
            <w:rFonts w:ascii="Century Gothic" w:hAnsi="Century Gothic" w:hint="eastAsia"/>
            <w:sz w:val="20"/>
            <w:szCs w:val="20"/>
          </w:rPr>
          <w:t>届会议网站</w:t>
        </w:r>
      </w:hyperlink>
    </w:p>
    <w:p w14:paraId="684C69BB" w14:textId="568111CF" w:rsidR="008036A5" w:rsidRDefault="008036A5" w:rsidP="00E545AD">
      <w:pPr>
        <w:spacing w:line="276" w:lineRule="auto"/>
        <w:rPr>
          <w:rFonts w:ascii="Century Gothic" w:hAnsi="Century Gothic"/>
          <w:color w:val="000000"/>
          <w:sz w:val="20"/>
          <w:szCs w:val="20"/>
          <w:lang w:val="en-GB"/>
        </w:rPr>
      </w:pPr>
    </w:p>
    <w:p w14:paraId="30951B1A" w14:textId="1E3C24E2" w:rsidR="008036A5" w:rsidRPr="00E545AD" w:rsidRDefault="00000B77" w:rsidP="00E545AD">
      <w:pPr>
        <w:spacing w:line="276" w:lineRule="auto"/>
        <w:rPr>
          <w:rFonts w:ascii="Century Gothic" w:hAnsi="Century Gothic"/>
          <w:color w:val="000000"/>
          <w:sz w:val="20"/>
          <w:szCs w:val="20"/>
        </w:rPr>
      </w:pPr>
      <w:hyperlink r:id="rId9" w:history="1">
        <w:r w:rsidR="0067686F">
          <w:rPr>
            <w:rStyle w:val="Hyperlink"/>
            <w:rFonts w:ascii="Century Gothic" w:hAnsi="Century Gothic" w:hint="eastAsia"/>
            <w:sz w:val="20"/>
            <w:szCs w:val="20"/>
          </w:rPr>
          <w:t xml:space="preserve">ICANN </w:t>
        </w:r>
        <w:r w:rsidR="0067686F">
          <w:rPr>
            <w:rStyle w:val="Hyperlink"/>
            <w:rFonts w:ascii="Century Gothic" w:hAnsi="Century Gothic" w:hint="eastAsia"/>
            <w:sz w:val="20"/>
            <w:szCs w:val="20"/>
          </w:rPr>
          <w:t>第</w:t>
        </w:r>
        <w:r w:rsidR="0067686F">
          <w:rPr>
            <w:rStyle w:val="Hyperlink"/>
            <w:rFonts w:ascii="Century Gothic" w:hAnsi="Century Gothic" w:hint="eastAsia"/>
            <w:sz w:val="20"/>
            <w:szCs w:val="20"/>
          </w:rPr>
          <w:t xml:space="preserve"> 62 </w:t>
        </w:r>
        <w:r w:rsidR="0067686F">
          <w:rPr>
            <w:rStyle w:val="Hyperlink"/>
            <w:rFonts w:ascii="Century Gothic" w:hAnsi="Century Gothic" w:hint="eastAsia"/>
            <w:sz w:val="20"/>
            <w:szCs w:val="20"/>
          </w:rPr>
          <w:t>届会议日程表</w:t>
        </w:r>
      </w:hyperlink>
    </w:p>
    <w:p w14:paraId="39B34264" w14:textId="18400584" w:rsidR="00E545AD" w:rsidRDefault="00E545AD" w:rsidP="00E545AD">
      <w:pPr>
        <w:pStyle w:val="BodyText"/>
        <w:rPr>
          <w:szCs w:val="20"/>
        </w:rPr>
      </w:pPr>
    </w:p>
    <w:p w14:paraId="6B20684D" w14:textId="77777777" w:rsidR="008036A5" w:rsidRPr="00E545AD" w:rsidRDefault="008036A5" w:rsidP="00E545AD">
      <w:pPr>
        <w:pStyle w:val="BodyText"/>
        <w:rPr>
          <w:szCs w:val="20"/>
        </w:rPr>
      </w:pPr>
    </w:p>
    <w:p w14:paraId="30BFE102" w14:textId="1647AB17" w:rsidR="00416093" w:rsidRDefault="00F21D6A" w:rsidP="00E545AD">
      <w:pPr>
        <w:pStyle w:val="Heading2"/>
      </w:pPr>
      <w:bookmarkStart w:id="1" w:name="_Hlk484433727"/>
      <w:r>
        <w:rPr>
          <w:rFonts w:hint="eastAsia"/>
        </w:rPr>
        <w:t>文档管理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010398" w:rsidRPr="003F43E3" w14:paraId="02A4B1CF" w14:textId="77777777" w:rsidTr="00D27E64">
        <w:tc>
          <w:tcPr>
            <w:tcW w:w="3261" w:type="dxa"/>
            <w:vAlign w:val="center"/>
          </w:tcPr>
          <w:p w14:paraId="4950A8FE" w14:textId="77777777" w:rsidR="00010398" w:rsidRPr="003F43E3" w:rsidRDefault="00010398" w:rsidP="00D27E64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hAnsi="Century Gothic" w:hint="eastAsia"/>
                <w:b/>
                <w:sz w:val="20"/>
                <w:szCs w:val="20"/>
              </w:rPr>
              <w:t>标题</w:t>
            </w:r>
          </w:p>
        </w:tc>
        <w:tc>
          <w:tcPr>
            <w:tcW w:w="5811" w:type="dxa"/>
            <w:vAlign w:val="center"/>
          </w:tcPr>
          <w:p w14:paraId="3670060B" w14:textId="77FFD787" w:rsidR="00010398" w:rsidRPr="00EA3A02" w:rsidRDefault="00010398" w:rsidP="00D27E64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hAnsi="Century Gothic" w:hint="eastAsia"/>
                <w:sz w:val="20"/>
                <w:szCs w:val="20"/>
              </w:rPr>
              <w:t>开幕式</w:t>
            </w:r>
          </w:p>
        </w:tc>
      </w:tr>
      <w:tr w:rsidR="00010398" w:rsidRPr="003F43E3" w14:paraId="0641DFB7" w14:textId="77777777" w:rsidTr="00D27E64">
        <w:tc>
          <w:tcPr>
            <w:tcW w:w="3261" w:type="dxa"/>
            <w:vAlign w:val="center"/>
          </w:tcPr>
          <w:p w14:paraId="23363542" w14:textId="77777777" w:rsidR="00010398" w:rsidRPr="003F43E3" w:rsidRDefault="00010398" w:rsidP="00D27E64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hAnsi="Century Gothic" w:hint="eastAsia"/>
                <w:b/>
                <w:sz w:val="20"/>
                <w:szCs w:val="20"/>
              </w:rPr>
              <w:t>分发对象</w:t>
            </w:r>
          </w:p>
        </w:tc>
        <w:tc>
          <w:tcPr>
            <w:tcW w:w="5811" w:type="dxa"/>
            <w:vAlign w:val="center"/>
          </w:tcPr>
          <w:p w14:paraId="71A5F200" w14:textId="77777777" w:rsidR="00010398" w:rsidRPr="003F43E3" w:rsidRDefault="00010398" w:rsidP="00D27E64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hAnsi="Century Gothic" w:hint="eastAsia"/>
                <w:sz w:val="20"/>
                <w:szCs w:val="20"/>
              </w:rPr>
              <w:t xml:space="preserve">GAC </w:t>
            </w:r>
            <w:r>
              <w:rPr>
                <w:rFonts w:ascii="Century Gothic" w:hAnsi="Century Gothic" w:hint="eastAsia"/>
                <w:sz w:val="20"/>
                <w:szCs w:val="20"/>
              </w:rPr>
              <w:t>成员</w:t>
            </w:r>
          </w:p>
        </w:tc>
      </w:tr>
      <w:tr w:rsidR="00010398" w:rsidRPr="003F43E3" w14:paraId="0DD5FC1F" w14:textId="77777777" w:rsidTr="00D27E64">
        <w:tc>
          <w:tcPr>
            <w:tcW w:w="3261" w:type="dxa"/>
            <w:vAlign w:val="center"/>
          </w:tcPr>
          <w:p w14:paraId="283030BF" w14:textId="77777777" w:rsidR="00010398" w:rsidRPr="003F43E3" w:rsidRDefault="00010398" w:rsidP="00D27E64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hAnsi="Century Gothic" w:hint="eastAsia"/>
                <w:b/>
                <w:sz w:val="20"/>
                <w:szCs w:val="20"/>
              </w:rPr>
              <w:t>分发日期</w:t>
            </w:r>
          </w:p>
        </w:tc>
        <w:tc>
          <w:tcPr>
            <w:tcW w:w="5811" w:type="dxa"/>
            <w:vAlign w:val="center"/>
          </w:tcPr>
          <w:p w14:paraId="5BCACAE1" w14:textId="213CD383" w:rsidR="003E00D7" w:rsidRPr="003F43E3" w:rsidRDefault="0061275E" w:rsidP="00D27E64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hAnsi="Century Gothic" w:hint="eastAsia"/>
                <w:sz w:val="20"/>
                <w:szCs w:val="20"/>
              </w:rPr>
              <w:t xml:space="preserve">2018 </w:t>
            </w:r>
            <w:r>
              <w:rPr>
                <w:rFonts w:ascii="Century Gothic" w:hAnsi="Century Gothic" w:hint="eastAsia"/>
                <w:sz w:val="20"/>
                <w:szCs w:val="20"/>
              </w:rPr>
              <w:t>年</w:t>
            </w:r>
            <w:r>
              <w:rPr>
                <w:rFonts w:ascii="Century Gothic" w:hAnsi="Century Gothic" w:hint="eastAsia"/>
                <w:sz w:val="20"/>
                <w:szCs w:val="20"/>
              </w:rPr>
              <w:t xml:space="preserve"> 6 </w:t>
            </w:r>
            <w:r>
              <w:rPr>
                <w:rFonts w:ascii="Century Gothic" w:hAnsi="Century Gothic" w:hint="eastAsia"/>
                <w:sz w:val="20"/>
                <w:szCs w:val="20"/>
              </w:rPr>
              <w:t>月</w:t>
            </w:r>
            <w:r>
              <w:rPr>
                <w:rFonts w:ascii="Century Gothic" w:hAnsi="Century Gothic" w:hint="eastAsia"/>
                <w:sz w:val="20"/>
                <w:szCs w:val="20"/>
              </w:rPr>
              <w:t xml:space="preserve"> 6 </w:t>
            </w:r>
            <w:r>
              <w:rPr>
                <w:rFonts w:ascii="Century Gothic" w:hAnsi="Century Gothic" w:hint="eastAsia"/>
                <w:sz w:val="20"/>
                <w:szCs w:val="20"/>
              </w:rPr>
              <w:t>日</w:t>
            </w:r>
          </w:p>
        </w:tc>
      </w:tr>
      <w:bookmarkEnd w:id="1"/>
    </w:tbl>
    <w:p w14:paraId="390E0F7F" w14:textId="4B0704C5" w:rsidR="00326091" w:rsidRPr="00CF56FA" w:rsidRDefault="00326091" w:rsidP="00326091">
      <w:pPr>
        <w:pStyle w:val="BodyText"/>
        <w:ind w:right="545"/>
        <w:rPr>
          <w:color w:val="000000"/>
          <w:szCs w:val="20"/>
        </w:rPr>
      </w:pPr>
    </w:p>
    <w:sectPr w:rsidR="00326091" w:rsidRPr="00CF56FA" w:rsidSect="007A174E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387" w:right="850" w:bottom="1440" w:left="1440" w:header="28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35B33" w14:textId="77777777" w:rsidR="00000B77" w:rsidRDefault="00000B77" w:rsidP="00A24449">
      <w:r>
        <w:separator/>
      </w:r>
    </w:p>
  </w:endnote>
  <w:endnote w:type="continuationSeparator" w:id="0">
    <w:p w14:paraId="0A3DA675" w14:textId="77777777" w:rsidR="00000B77" w:rsidRDefault="00000B77" w:rsidP="00A2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9BFA9" w14:textId="77777777" w:rsidR="00414BB7" w:rsidRDefault="00414BB7" w:rsidP="002276FD">
    <w:pPr>
      <w:pStyle w:val="Footer"/>
      <w:ind w:left="-567" w:right="261"/>
    </w:pPr>
  </w:p>
  <w:p w14:paraId="1F6A8333" w14:textId="07D6AD7B" w:rsidR="00414BB7" w:rsidRPr="003B0994" w:rsidRDefault="00D161F9" w:rsidP="002276FD">
    <w:pPr>
      <w:pBdr>
        <w:top w:val="single" w:sz="18" w:space="1" w:color="1F497D"/>
      </w:pBdr>
      <w:spacing w:before="240"/>
      <w:ind w:right="261"/>
      <w:rPr>
        <w:rFonts w:ascii="Century Gothic" w:hAnsi="Century Gothic"/>
        <w:color w:val="00408E"/>
        <w:sz w:val="16"/>
        <w:szCs w:val="16"/>
      </w:rPr>
    </w:pPr>
    <w:r>
      <w:rPr>
        <w:rFonts w:ascii="Century Gothic" w:hAnsi="Century Gothic" w:hint="eastAsia"/>
        <w:color w:val="00408E"/>
        <w:sz w:val="16"/>
        <w:szCs w:val="16"/>
      </w:rPr>
      <w:tab/>
    </w:r>
    <w:r>
      <w:rPr>
        <w:rFonts w:ascii="Century Gothic" w:hAnsi="Century Gothic" w:hint="eastAsia"/>
        <w:color w:val="00408E"/>
        <w:sz w:val="16"/>
        <w:szCs w:val="16"/>
      </w:rPr>
      <w:tab/>
    </w:r>
    <w:r>
      <w:rPr>
        <w:rFonts w:ascii="Century Gothic" w:hAnsi="Century Gothic" w:hint="eastAsia"/>
        <w:color w:val="00408E"/>
        <w:sz w:val="16"/>
        <w:szCs w:val="16"/>
      </w:rPr>
      <w:tab/>
    </w:r>
    <w:r>
      <w:rPr>
        <w:rFonts w:ascii="Century Gothic" w:hAnsi="Century Gothic" w:hint="eastAsia"/>
        <w:color w:val="00408E"/>
        <w:sz w:val="16"/>
        <w:szCs w:val="16"/>
      </w:rPr>
      <w:tab/>
    </w:r>
    <w:r>
      <w:rPr>
        <w:rFonts w:ascii="Century Gothic" w:hAnsi="Century Gothic" w:hint="eastAsia"/>
        <w:color w:val="00408E"/>
        <w:sz w:val="16"/>
        <w:szCs w:val="16"/>
      </w:rPr>
      <w:tab/>
      <w:t xml:space="preserve">      </w:t>
    </w:r>
    <w:r>
      <w:rPr>
        <w:rFonts w:ascii="Century Gothic" w:hAnsi="Century Gothic" w:hint="eastAsia"/>
        <w:color w:val="00408E"/>
        <w:sz w:val="16"/>
        <w:szCs w:val="16"/>
      </w:rPr>
      <w:tab/>
      <w:t xml:space="preserve">                </w:t>
    </w:r>
    <w:r>
      <w:rPr>
        <w:rFonts w:ascii="Century Gothic" w:hAnsi="Century Gothic" w:hint="eastAsia"/>
        <w:color w:val="00408E"/>
        <w:sz w:val="16"/>
        <w:szCs w:val="16"/>
      </w:rPr>
      <w:tab/>
    </w:r>
    <w:r>
      <w:rPr>
        <w:rFonts w:ascii="Century Gothic" w:hAnsi="Century Gothic" w:hint="eastAsia"/>
        <w:color w:val="00408E"/>
        <w:sz w:val="16"/>
        <w:szCs w:val="16"/>
      </w:rPr>
      <w:tab/>
    </w:r>
    <w:r>
      <w:rPr>
        <w:rFonts w:ascii="Century Gothic" w:hAnsi="Century Gothic" w:hint="eastAsia"/>
        <w:color w:val="00408E"/>
        <w:sz w:val="16"/>
        <w:szCs w:val="16"/>
      </w:rPr>
      <w:tab/>
      <w:t xml:space="preserve">                 </w:t>
    </w:r>
    <w:r>
      <w:rPr>
        <w:rFonts w:ascii="Century Gothic" w:hAnsi="Century Gothic" w:hint="eastAsia"/>
        <w:color w:val="00408E"/>
        <w:sz w:val="16"/>
        <w:szCs w:val="16"/>
      </w:rPr>
      <w:tab/>
      <w:t xml:space="preserve"> </w:t>
    </w:r>
    <w:r>
      <w:rPr>
        <w:rFonts w:ascii="Century Gothic" w:hAnsi="Century Gothic" w:hint="eastAsia"/>
        <w:color w:val="00408E"/>
        <w:sz w:val="16"/>
        <w:szCs w:val="16"/>
      </w:rPr>
      <w:t>第</w:t>
    </w:r>
    <w:r>
      <w:rPr>
        <w:rFonts w:ascii="Century Gothic" w:hAnsi="Century Gothic" w:hint="eastAsia"/>
        <w:color w:val="00408E"/>
        <w:sz w:val="16"/>
        <w:szCs w:val="16"/>
      </w:rPr>
      <w:t xml:space="preserve"> </w:t>
    </w:r>
    <w:r w:rsidR="00414BB7" w:rsidRPr="00B026C8">
      <w:rPr>
        <w:rFonts w:ascii="Century Gothic" w:hAnsi="Century Gothic" w:hint="eastAsia"/>
        <w:color w:val="00408E"/>
        <w:sz w:val="16"/>
        <w:szCs w:val="16"/>
      </w:rPr>
      <w:fldChar w:fldCharType="begin"/>
    </w:r>
    <w:r w:rsidR="00414BB7" w:rsidRPr="00B026C8">
      <w:rPr>
        <w:rFonts w:ascii="Century Gothic" w:hAnsi="Century Gothic" w:hint="eastAsia"/>
        <w:color w:val="00408E"/>
        <w:sz w:val="16"/>
        <w:szCs w:val="16"/>
      </w:rPr>
      <w:instrText xml:space="preserve"> PAGE </w:instrText>
    </w:r>
    <w:r w:rsidR="00414BB7" w:rsidRPr="00B026C8">
      <w:rPr>
        <w:rFonts w:ascii="Century Gothic" w:hAnsi="Century Gothic" w:hint="eastAsia"/>
        <w:color w:val="00408E"/>
        <w:sz w:val="16"/>
        <w:szCs w:val="16"/>
      </w:rPr>
      <w:fldChar w:fldCharType="separate"/>
    </w:r>
    <w:r w:rsidR="00F80F21">
      <w:rPr>
        <w:rFonts w:ascii="Century Gothic" w:hAnsi="Century Gothic" w:hint="eastAsia"/>
        <w:color w:val="00408E"/>
        <w:sz w:val="16"/>
        <w:szCs w:val="16"/>
      </w:rPr>
      <w:t>2</w:t>
    </w:r>
    <w:r w:rsidR="00414BB7" w:rsidRPr="00B026C8">
      <w:rPr>
        <w:rFonts w:ascii="Century Gothic" w:hAnsi="Century Gothic" w:hint="eastAsia"/>
        <w:color w:val="00408E"/>
        <w:sz w:val="16"/>
        <w:szCs w:val="16"/>
      </w:rPr>
      <w:fldChar w:fldCharType="end"/>
    </w:r>
    <w:r>
      <w:rPr>
        <w:rFonts w:ascii="Century Gothic" w:hAnsi="Century Gothic" w:hint="eastAsia"/>
        <w:color w:val="00408E"/>
        <w:sz w:val="16"/>
        <w:szCs w:val="16"/>
      </w:rPr>
      <w:t xml:space="preserve"> </w:t>
    </w:r>
    <w:r>
      <w:rPr>
        <w:rFonts w:ascii="Century Gothic" w:hAnsi="Century Gothic" w:hint="eastAsia"/>
        <w:color w:val="00408E"/>
        <w:sz w:val="16"/>
        <w:szCs w:val="16"/>
      </w:rPr>
      <w:t>页，共</w:t>
    </w:r>
    <w:r>
      <w:rPr>
        <w:rFonts w:ascii="Century Gothic" w:hAnsi="Century Gothic" w:hint="eastAsia"/>
        <w:color w:val="00408E"/>
        <w:sz w:val="16"/>
        <w:szCs w:val="16"/>
      </w:rPr>
      <w:t xml:space="preserve"> </w:t>
    </w:r>
    <w:r w:rsidR="00414BB7" w:rsidRPr="00B026C8">
      <w:rPr>
        <w:rFonts w:ascii="Century Gothic" w:hAnsi="Century Gothic" w:hint="eastAsia"/>
        <w:color w:val="00408E"/>
        <w:sz w:val="16"/>
        <w:szCs w:val="16"/>
      </w:rPr>
      <w:fldChar w:fldCharType="begin"/>
    </w:r>
    <w:r w:rsidR="00414BB7" w:rsidRPr="00B026C8">
      <w:rPr>
        <w:rFonts w:ascii="Century Gothic" w:hAnsi="Century Gothic" w:hint="eastAsia"/>
        <w:color w:val="00408E"/>
        <w:sz w:val="16"/>
        <w:szCs w:val="16"/>
      </w:rPr>
      <w:instrText xml:space="preserve"> NUMPAGES  </w:instrText>
    </w:r>
    <w:r w:rsidR="00414BB7" w:rsidRPr="00B026C8">
      <w:rPr>
        <w:rFonts w:ascii="Century Gothic" w:hAnsi="Century Gothic" w:hint="eastAsia"/>
        <w:color w:val="00408E"/>
        <w:sz w:val="16"/>
        <w:szCs w:val="16"/>
      </w:rPr>
      <w:fldChar w:fldCharType="separate"/>
    </w:r>
    <w:r w:rsidR="00F80F21">
      <w:rPr>
        <w:rFonts w:ascii="Century Gothic" w:hAnsi="Century Gothic" w:hint="eastAsia"/>
        <w:color w:val="00408E"/>
        <w:sz w:val="16"/>
        <w:szCs w:val="16"/>
      </w:rPr>
      <w:t>2</w:t>
    </w:r>
    <w:r w:rsidR="00414BB7" w:rsidRPr="00B026C8">
      <w:rPr>
        <w:rFonts w:ascii="Century Gothic" w:hAnsi="Century Gothic" w:hint="eastAsia"/>
        <w:color w:val="00408E"/>
        <w:sz w:val="16"/>
        <w:szCs w:val="16"/>
      </w:rPr>
      <w:fldChar w:fldCharType="end"/>
    </w:r>
    <w:r w:rsidRPr="003B0994">
      <w:rPr>
        <w:rFonts w:ascii="Century Gothic" w:hAnsi="Century Gothic" w:hint="eastAsia"/>
        <w:color w:val="00408E"/>
        <w:sz w:val="16"/>
        <w:szCs w:val="16"/>
      </w:rPr>
      <w:t xml:space="preserve"> </w:t>
    </w:r>
    <w:r w:rsidRPr="003B0994">
      <w:rPr>
        <w:rFonts w:ascii="Century Gothic" w:hAnsi="Century Gothic" w:hint="eastAsia"/>
        <w:color w:val="00408E"/>
        <w:sz w:val="16"/>
        <w:szCs w:val="16"/>
      </w:rPr>
      <w:t>页</w:t>
    </w:r>
  </w:p>
  <w:p w14:paraId="5437F5F8" w14:textId="77777777" w:rsidR="00414BB7" w:rsidRPr="000C0FD7" w:rsidRDefault="00414BB7" w:rsidP="003D7A8D">
    <w:pPr>
      <w:pStyle w:val="Footer"/>
      <w:tabs>
        <w:tab w:val="clear" w:pos="9360"/>
        <w:tab w:val="right" w:pos="8931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629D5" w14:textId="77777777" w:rsidR="00414BB7" w:rsidRPr="00C2562C" w:rsidRDefault="00414BB7" w:rsidP="00740F60">
    <w:pPr>
      <w:pBdr>
        <w:top w:val="single" w:sz="18" w:space="1" w:color="1F497D"/>
      </w:pBdr>
      <w:spacing w:before="240"/>
      <w:ind w:right="544"/>
      <w:rPr>
        <w:color w:val="00408E"/>
        <w:sz w:val="2"/>
        <w:szCs w:val="2"/>
      </w:rPr>
    </w:pPr>
  </w:p>
  <w:p w14:paraId="6CEFBB86" w14:textId="77777777" w:rsidR="00414BB7" w:rsidRPr="00B026C8" w:rsidRDefault="00414BB7" w:rsidP="00740F60">
    <w:pPr>
      <w:pStyle w:val="NoSpacing"/>
      <w:ind w:right="544"/>
      <w:jc w:val="right"/>
      <w:rPr>
        <w:sz w:val="16"/>
        <w:szCs w:val="16"/>
      </w:rPr>
    </w:pPr>
    <w:r>
      <w:rPr>
        <w:rFonts w:hint="eastAsia"/>
        <w:sz w:val="16"/>
        <w:szCs w:val="16"/>
      </w:rPr>
      <w:t xml:space="preserve">203 Drummond Street, Carlton VIC 3053 </w:t>
    </w:r>
  </w:p>
  <w:p w14:paraId="43F9FA24" w14:textId="77777777" w:rsidR="00414BB7" w:rsidRPr="00B026C8" w:rsidRDefault="00414BB7" w:rsidP="00740F60">
    <w:pPr>
      <w:pStyle w:val="NoSpacing"/>
      <w:ind w:right="544"/>
      <w:jc w:val="right"/>
      <w:rPr>
        <w:sz w:val="16"/>
        <w:szCs w:val="16"/>
      </w:rPr>
    </w:pPr>
    <w:r>
      <w:rPr>
        <w:rFonts w:hint="eastAsia"/>
        <w:sz w:val="16"/>
        <w:szCs w:val="16"/>
      </w:rPr>
      <w:t>03 9650 7222</w:t>
    </w:r>
  </w:p>
  <w:p w14:paraId="67FE17A9" w14:textId="77777777" w:rsidR="00414BB7" w:rsidRPr="00B026C8" w:rsidRDefault="00414BB7" w:rsidP="00740F60">
    <w:pPr>
      <w:pStyle w:val="NoSpacing"/>
      <w:ind w:right="544"/>
      <w:jc w:val="right"/>
      <w:rPr>
        <w:sz w:val="16"/>
        <w:szCs w:val="16"/>
      </w:rPr>
    </w:pPr>
    <w:r>
      <w:rPr>
        <w:rFonts w:hint="eastAsia"/>
        <w:sz w:val="16"/>
        <w:szCs w:val="16"/>
      </w:rPr>
      <w:t xml:space="preserve">www.acig.com.au </w:t>
    </w:r>
  </w:p>
  <w:p w14:paraId="19DE8D68" w14:textId="77777777" w:rsidR="00414BB7" w:rsidRDefault="00414BB7" w:rsidP="003D7A8D">
    <w:pPr>
      <w:pStyle w:val="Footer"/>
      <w:jc w:val="center"/>
      <w:rPr>
        <w:color w:val="00408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C52D2" w14:textId="77777777" w:rsidR="00000B77" w:rsidRDefault="00000B77" w:rsidP="00A24449">
      <w:r>
        <w:separator/>
      </w:r>
    </w:p>
  </w:footnote>
  <w:footnote w:type="continuationSeparator" w:id="0">
    <w:p w14:paraId="1F4EE26B" w14:textId="77777777" w:rsidR="00000B77" w:rsidRDefault="00000B77" w:rsidP="00A24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CCD3B" w14:textId="4EF7C35E" w:rsidR="00414BB7" w:rsidRDefault="003B0994" w:rsidP="002276FD">
    <w:pPr>
      <w:pStyle w:val="Header"/>
      <w:tabs>
        <w:tab w:val="clear" w:pos="4680"/>
        <w:tab w:val="clear" w:pos="9360"/>
      </w:tabs>
      <w:ind w:left="7920" w:right="-306" w:firstLine="444"/>
    </w:pPr>
    <w:bookmarkStart w:id="2" w:name="_Hlk484433278"/>
    <w:bookmarkStart w:id="3" w:name="_Hlk484433279"/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C70CF8" wp14:editId="138C29D8">
              <wp:simplePos x="0" y="0"/>
              <wp:positionH relativeFrom="column">
                <wp:posOffset>4535001</wp:posOffset>
              </wp:positionH>
              <wp:positionV relativeFrom="paragraph">
                <wp:posOffset>226647</wp:posOffset>
              </wp:positionV>
              <wp:extent cx="1340485" cy="348847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0485" cy="34884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2D9AF" w14:textId="77777777" w:rsidR="00414BB7" w:rsidRPr="00A12C22" w:rsidRDefault="00414BB7" w:rsidP="003B0994">
                          <w:pPr>
                            <w:ind w:left="-142"/>
                            <w:jc w:val="right"/>
                            <w:rPr>
                              <w:rFonts w:ascii="Arial Narrow" w:hAnsi="Arial Narrow"/>
                              <w:color w:val="C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Narrow" w:hAnsi="Arial Narrow" w:hint="eastAsia"/>
                              <w:color w:val="C00000"/>
                              <w:sz w:val="32"/>
                              <w:szCs w:val="32"/>
                            </w:rPr>
                            <w:t xml:space="preserve">GAC </w:t>
                          </w:r>
                          <w:r>
                            <w:rPr>
                              <w:rFonts w:ascii="Arial Narrow" w:hAnsi="Arial Narrow" w:hint="eastAsia"/>
                              <w:color w:val="C00000"/>
                              <w:sz w:val="32"/>
                              <w:szCs w:val="32"/>
                            </w:rPr>
                            <w:t>秘书处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C70CF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57.1pt;margin-top:17.85pt;width:105.55pt;height:27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JyWNQIAADkEAAAOAAAAZHJzL2Uyb0RvYy54bWysU9uO2jAQfa/Uf7D8DgmsuSQirBYQVaXt&#10;RdrtBziOQ6ImHtc2JLTqv3fsAEXtW9U8WBnPzJmZc8arx75tyEkaW4PK6GQcUyKVgKJWh4x+ed2P&#10;lpRYx1XBG1Ayo2dp6eP67ZtVp1M5hQqaQhqCIMqmnc5o5ZxOo8iKSrbcjkFLhc4STMsdmuYQFYZ3&#10;iN420TSO51EHptAGhLQWb3eDk64DfllK4T6VpZWONBnF3lw4TThzf0brFU8PhuuqFpc2+D900fJa&#10;YdEb1I47To6m/guqrYUBC6UbC2gjKMtayDADTjOJ/5jmpeJahlmQHKtvNNn/Bys+nj4bUheoHSWK&#10;tyjRq+wd2UBPmGen0zbFoBeNYa7Hax/pJ7X6GcRXSxRsK64O8skY6CrJC+xu4jOju9QBx3qQvPsA&#10;BZbhRwcBqC9N6wGRDILoqNL5poxvRfiSDyxmyxklAn0PbLlki1CCp9dsbax7J6El/iejBpUP6Pz0&#10;bJ3vhqfXkNA9NHWxr5smGOaQbxtDThy3ZB++C7q9D2uUD1bg0wbE4QabxBre59sNqv9IJlMWb6bJ&#10;aD9fLkasZLNRsoiXo3iSbJJ5zBK22/+8FLnmB8I8RwNbrs/7iwA5FGekzsCwv/je8KcC852SDnc3&#10;o/bbkRtJSfNeIf3JhDG/7MFgs8UUDXPvye89XAmEyqijZPjduuGBHLWpDxVWGgRX8ISSlXVg02s7&#10;dHURGvczkHx5S/4B3Nsh6veLX/8CAAD//wMAUEsDBBQABgAIAAAAIQAywrx63gAAAAkBAAAPAAAA&#10;ZHJzL2Rvd25yZXYueG1sTI/BToNAEIbvJr7DZky8GLuUFmgpS6MmGq+tfYCBnQKRnSXsttC3dz3p&#10;bSbz5Z/vL/az6cWVRtdZVrBcRCCIa6s7bhScvt6fNyCcR9bYWyYFN3KwL+/vCsy1nfhA16NvRAhh&#10;l6OC1vshl9LVLRl0CzsQh9vZjgZ9WMdG6hGnEG56GUdRKg12HD60ONBbS/X38WIUnD+np2Q7VR/+&#10;lB3W6St2WWVvSj0+zC87EJ5m/wfDr35QhzI4VfbC2oleQbZcxwFVsEoyEAHYxskKRBWGKAVZFvJ/&#10;g/IHAAD//wMAUEsBAi0AFAAGAAgAAAAhALaDOJL+AAAA4QEAABMAAAAAAAAAAAAAAAAAAAAAAFtD&#10;b250ZW50X1R5cGVzXS54bWxQSwECLQAUAAYACAAAACEAOP0h/9YAAACUAQAACwAAAAAAAAAAAAAA&#10;AAAvAQAAX3JlbHMvLnJlbHNQSwECLQAUAAYACAAAACEAQ6ScljUCAAA5BAAADgAAAAAAAAAAAAAA&#10;AAAuAgAAZHJzL2Uyb0RvYy54bWxQSwECLQAUAAYACAAAACEAMsK8et4AAAAJAQAADwAAAAAAAAAA&#10;AAAAAACPBAAAZHJzL2Rvd25yZXYueG1sUEsFBgAAAAAEAAQA8wAAAJoFAAAAAA==&#10;" stroked="f">
              <v:textbox>
                <w:txbxContent>
                  <w:p w14:paraId="46E2D9AF" w14:textId="77777777" w:rsidR="00414BB7" w:rsidRPr="00A12C22" w:rsidRDefault="00414BB7" w:rsidP="003B0994">
                    <w:pPr>
                      <w:ind w:left="-142"/>
                      <w:jc w:val="right"/>
                      <w:rPr>
                        <w:rFonts w:ascii="Arial Narrow" w:hAnsi="Arial Narrow"/>
                        <w:color w:val="C00000"/>
                        <w:sz w:val="32"/>
                        <w:szCs w:val="32"/>
                      </w:rPr>
                    </w:pPr>
                    <w:r>
                      <w:rPr>
                        <w:rFonts w:ascii="Arial Narrow" w:hAnsi="Arial Narrow" w:hint="eastAsia"/>
                        <w:color w:val="C00000"/>
                        <w:sz w:val="32"/>
                        <w:szCs w:val="32"/>
                      </w:rPr>
                      <w:t xml:space="preserve">GAC </w:t>
                    </w:r>
                    <w:r>
                      <w:rPr>
                        <w:rFonts w:ascii="Arial Narrow" w:hAnsi="Arial Narrow" w:hint="eastAsia"/>
                        <w:color w:val="C00000"/>
                        <w:sz w:val="32"/>
                        <w:szCs w:val="32"/>
                      </w:rPr>
                      <w:t>秘书处</w:t>
                    </w:r>
                  </w:p>
                </w:txbxContent>
              </v:textbox>
            </v:shape>
          </w:pict>
        </mc:Fallback>
      </mc:AlternateContent>
    </w:r>
    <w:r w:rsidR="00414BB7">
      <w:rPr>
        <w:rFonts w:hint="eastAsia"/>
        <w:noProof/>
      </w:rPr>
      <w:drawing>
        <wp:inline distT="0" distB="0" distL="0" distR="0" wp14:anchorId="2EFA62C4" wp14:editId="5EFCB021">
          <wp:extent cx="421005" cy="269875"/>
          <wp:effectExtent l="19050" t="0" r="0" b="0"/>
          <wp:docPr id="6" name="Picture 152" descr="acig logo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 descr="acig logo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269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14BB7">
      <w:rPr>
        <w:rFonts w:hint="eastAsia"/>
      </w:rPr>
      <w:t xml:space="preserve"> </w:t>
    </w:r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6697E" w14:textId="77777777" w:rsidR="00414BB7" w:rsidRDefault="00414BB7" w:rsidP="00C2562C">
    <w:pPr>
      <w:pStyle w:val="Header"/>
      <w:tabs>
        <w:tab w:val="clear" w:pos="9360"/>
      </w:tabs>
      <w:ind w:left="-851"/>
      <w:jc w:val="center"/>
    </w:pPr>
    <w:r>
      <w:rPr>
        <w:rFonts w:hint="eastAsia"/>
        <w:noProof/>
      </w:rPr>
      <w:drawing>
        <wp:inline distT="0" distB="0" distL="0" distR="0" wp14:anchorId="1DC1CA3A" wp14:editId="2E77D994">
          <wp:extent cx="3049905" cy="789940"/>
          <wp:effectExtent l="19050" t="0" r="0" b="0"/>
          <wp:docPr id="2" name="Picture 2" descr="ACIG logo Long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IG logo Long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905" cy="789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4FE7A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EA2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382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DE9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B4F4E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28C48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82D0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3EC9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9E4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741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C6B0A"/>
    <w:multiLevelType w:val="hybridMultilevel"/>
    <w:tmpl w:val="359AD0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AB64DA"/>
    <w:multiLevelType w:val="hybridMultilevel"/>
    <w:tmpl w:val="9FD2A9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700F5E"/>
    <w:multiLevelType w:val="hybridMultilevel"/>
    <w:tmpl w:val="72A6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533AD2"/>
    <w:multiLevelType w:val="hybridMultilevel"/>
    <w:tmpl w:val="8C18E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DB7688"/>
    <w:multiLevelType w:val="hybridMultilevel"/>
    <w:tmpl w:val="3878CFF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1CB15D59"/>
    <w:multiLevelType w:val="hybridMultilevel"/>
    <w:tmpl w:val="D99E0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9334EA"/>
    <w:multiLevelType w:val="hybridMultilevel"/>
    <w:tmpl w:val="427E68D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C1D81"/>
    <w:multiLevelType w:val="hybridMultilevel"/>
    <w:tmpl w:val="3E7477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7523C5"/>
    <w:multiLevelType w:val="hybridMultilevel"/>
    <w:tmpl w:val="039E10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41F29"/>
    <w:multiLevelType w:val="hybridMultilevel"/>
    <w:tmpl w:val="2F461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245BD"/>
    <w:multiLevelType w:val="hybridMultilevel"/>
    <w:tmpl w:val="3446D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A7D23"/>
    <w:multiLevelType w:val="hybridMultilevel"/>
    <w:tmpl w:val="0F442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F5318"/>
    <w:multiLevelType w:val="hybridMultilevel"/>
    <w:tmpl w:val="A88A34A0"/>
    <w:lvl w:ilvl="0" w:tplc="66068FF0">
      <w:start w:val="1"/>
      <w:numFmt w:val="bullet"/>
      <w:pStyle w:val="ListBullet2"/>
      <w:lvlText w:val=""/>
      <w:lvlJc w:val="left"/>
      <w:pPr>
        <w:ind w:left="1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23" w15:restartNumberingAfterBreak="0">
    <w:nsid w:val="6E520D26"/>
    <w:multiLevelType w:val="hybridMultilevel"/>
    <w:tmpl w:val="403A67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D1040D"/>
    <w:multiLevelType w:val="hybridMultilevel"/>
    <w:tmpl w:val="4516B1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970E36"/>
    <w:multiLevelType w:val="hybridMultilevel"/>
    <w:tmpl w:val="DA86DF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2"/>
  </w:num>
  <w:num w:numId="13">
    <w:abstractNumId w:val="21"/>
  </w:num>
  <w:num w:numId="14">
    <w:abstractNumId w:val="12"/>
  </w:num>
  <w:num w:numId="15">
    <w:abstractNumId w:val="18"/>
  </w:num>
  <w:num w:numId="16">
    <w:abstractNumId w:val="20"/>
  </w:num>
  <w:num w:numId="17">
    <w:abstractNumId w:val="10"/>
  </w:num>
  <w:num w:numId="18">
    <w:abstractNumId w:val="15"/>
  </w:num>
  <w:num w:numId="19">
    <w:abstractNumId w:val="23"/>
  </w:num>
  <w:num w:numId="20">
    <w:abstractNumId w:val="11"/>
  </w:num>
  <w:num w:numId="21">
    <w:abstractNumId w:val="24"/>
  </w:num>
  <w:num w:numId="22">
    <w:abstractNumId w:val="19"/>
  </w:num>
  <w:num w:numId="23">
    <w:abstractNumId w:val="25"/>
  </w:num>
  <w:num w:numId="24">
    <w:abstractNumId w:val="14"/>
  </w:num>
  <w:num w:numId="25">
    <w:abstractNumId w:val="1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proofState w:spelling="clean" w:grammar="clean"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D0C"/>
    <w:rsid w:val="00000B77"/>
    <w:rsid w:val="00010398"/>
    <w:rsid w:val="00017DDB"/>
    <w:rsid w:val="00023512"/>
    <w:rsid w:val="0002714F"/>
    <w:rsid w:val="000328A2"/>
    <w:rsid w:val="00082530"/>
    <w:rsid w:val="00082DC5"/>
    <w:rsid w:val="00083BC8"/>
    <w:rsid w:val="00090D02"/>
    <w:rsid w:val="00093540"/>
    <w:rsid w:val="000964B7"/>
    <w:rsid w:val="000B4BF2"/>
    <w:rsid w:val="000C0FD7"/>
    <w:rsid w:val="000C5167"/>
    <w:rsid w:val="000C6B2E"/>
    <w:rsid w:val="000E673E"/>
    <w:rsid w:val="00100B57"/>
    <w:rsid w:val="00114AC2"/>
    <w:rsid w:val="0011635D"/>
    <w:rsid w:val="001263BE"/>
    <w:rsid w:val="001553D7"/>
    <w:rsid w:val="001577F4"/>
    <w:rsid w:val="0016195D"/>
    <w:rsid w:val="001703E0"/>
    <w:rsid w:val="001747E3"/>
    <w:rsid w:val="001814B7"/>
    <w:rsid w:val="001A03E9"/>
    <w:rsid w:val="001A3B02"/>
    <w:rsid w:val="001B337F"/>
    <w:rsid w:val="002110FA"/>
    <w:rsid w:val="002276FD"/>
    <w:rsid w:val="00227A72"/>
    <w:rsid w:val="00250279"/>
    <w:rsid w:val="0025104A"/>
    <w:rsid w:val="00262ACB"/>
    <w:rsid w:val="002672FB"/>
    <w:rsid w:val="00273354"/>
    <w:rsid w:val="002A3393"/>
    <w:rsid w:val="002E2F52"/>
    <w:rsid w:val="002F7386"/>
    <w:rsid w:val="00326091"/>
    <w:rsid w:val="003260DC"/>
    <w:rsid w:val="00327A1A"/>
    <w:rsid w:val="003308BB"/>
    <w:rsid w:val="003401B4"/>
    <w:rsid w:val="003643C4"/>
    <w:rsid w:val="003644DC"/>
    <w:rsid w:val="00364F2E"/>
    <w:rsid w:val="003774BC"/>
    <w:rsid w:val="003961C1"/>
    <w:rsid w:val="003A1AB7"/>
    <w:rsid w:val="003A4BE6"/>
    <w:rsid w:val="003A77D8"/>
    <w:rsid w:val="003B0994"/>
    <w:rsid w:val="003D7A8D"/>
    <w:rsid w:val="003E00D7"/>
    <w:rsid w:val="003E1676"/>
    <w:rsid w:val="003F6D42"/>
    <w:rsid w:val="00400344"/>
    <w:rsid w:val="00406CEE"/>
    <w:rsid w:val="00412A64"/>
    <w:rsid w:val="00414BB7"/>
    <w:rsid w:val="00416093"/>
    <w:rsid w:val="004256A5"/>
    <w:rsid w:val="00454CBD"/>
    <w:rsid w:val="00466CD1"/>
    <w:rsid w:val="00474FB2"/>
    <w:rsid w:val="00482610"/>
    <w:rsid w:val="004837E2"/>
    <w:rsid w:val="00492E56"/>
    <w:rsid w:val="004A58B8"/>
    <w:rsid w:val="004C05E0"/>
    <w:rsid w:val="004D1CD5"/>
    <w:rsid w:val="004E22C7"/>
    <w:rsid w:val="004E2498"/>
    <w:rsid w:val="0051347B"/>
    <w:rsid w:val="00551E3C"/>
    <w:rsid w:val="00577F86"/>
    <w:rsid w:val="00580A87"/>
    <w:rsid w:val="005A6672"/>
    <w:rsid w:val="005B7B51"/>
    <w:rsid w:val="005D01E7"/>
    <w:rsid w:val="005E2917"/>
    <w:rsid w:val="0061275E"/>
    <w:rsid w:val="00616F3E"/>
    <w:rsid w:val="00624AEC"/>
    <w:rsid w:val="00632EEB"/>
    <w:rsid w:val="00641E9D"/>
    <w:rsid w:val="00644167"/>
    <w:rsid w:val="00652018"/>
    <w:rsid w:val="00652976"/>
    <w:rsid w:val="00652C5A"/>
    <w:rsid w:val="0067002E"/>
    <w:rsid w:val="006735F6"/>
    <w:rsid w:val="0067686F"/>
    <w:rsid w:val="0067792E"/>
    <w:rsid w:val="00683C6C"/>
    <w:rsid w:val="006A2807"/>
    <w:rsid w:val="00700CF9"/>
    <w:rsid w:val="00722431"/>
    <w:rsid w:val="0072423D"/>
    <w:rsid w:val="007254F9"/>
    <w:rsid w:val="00731C3E"/>
    <w:rsid w:val="00740F60"/>
    <w:rsid w:val="007670C2"/>
    <w:rsid w:val="00776376"/>
    <w:rsid w:val="007A174E"/>
    <w:rsid w:val="007D32B7"/>
    <w:rsid w:val="007E16EE"/>
    <w:rsid w:val="007F5CD3"/>
    <w:rsid w:val="008036A5"/>
    <w:rsid w:val="00815A76"/>
    <w:rsid w:val="00817EAC"/>
    <w:rsid w:val="008246F4"/>
    <w:rsid w:val="0082500F"/>
    <w:rsid w:val="00854588"/>
    <w:rsid w:val="00860141"/>
    <w:rsid w:val="008822A3"/>
    <w:rsid w:val="00882354"/>
    <w:rsid w:val="00884900"/>
    <w:rsid w:val="00896848"/>
    <w:rsid w:val="008A340E"/>
    <w:rsid w:val="008B2849"/>
    <w:rsid w:val="008C4F95"/>
    <w:rsid w:val="00906E89"/>
    <w:rsid w:val="009123B6"/>
    <w:rsid w:val="0099631A"/>
    <w:rsid w:val="009B2B70"/>
    <w:rsid w:val="009C77A8"/>
    <w:rsid w:val="009D4550"/>
    <w:rsid w:val="009D55C7"/>
    <w:rsid w:val="00A04681"/>
    <w:rsid w:val="00A07882"/>
    <w:rsid w:val="00A12C22"/>
    <w:rsid w:val="00A24449"/>
    <w:rsid w:val="00A269EA"/>
    <w:rsid w:val="00A40DB0"/>
    <w:rsid w:val="00A55D0C"/>
    <w:rsid w:val="00A602F2"/>
    <w:rsid w:val="00A660EB"/>
    <w:rsid w:val="00A711EC"/>
    <w:rsid w:val="00A779C6"/>
    <w:rsid w:val="00A86B36"/>
    <w:rsid w:val="00AA0126"/>
    <w:rsid w:val="00AB26F7"/>
    <w:rsid w:val="00AC5490"/>
    <w:rsid w:val="00AC54BB"/>
    <w:rsid w:val="00AD1076"/>
    <w:rsid w:val="00AF4179"/>
    <w:rsid w:val="00B026C8"/>
    <w:rsid w:val="00B21330"/>
    <w:rsid w:val="00B22FE8"/>
    <w:rsid w:val="00B50059"/>
    <w:rsid w:val="00B72107"/>
    <w:rsid w:val="00B72D49"/>
    <w:rsid w:val="00BA0533"/>
    <w:rsid w:val="00BC7B05"/>
    <w:rsid w:val="00BE60A1"/>
    <w:rsid w:val="00C04541"/>
    <w:rsid w:val="00C114D4"/>
    <w:rsid w:val="00C144AE"/>
    <w:rsid w:val="00C21952"/>
    <w:rsid w:val="00C2562C"/>
    <w:rsid w:val="00C26F6D"/>
    <w:rsid w:val="00C3454E"/>
    <w:rsid w:val="00C50C2C"/>
    <w:rsid w:val="00C5673C"/>
    <w:rsid w:val="00C74517"/>
    <w:rsid w:val="00C92937"/>
    <w:rsid w:val="00C9701E"/>
    <w:rsid w:val="00CD30A8"/>
    <w:rsid w:val="00CD57F8"/>
    <w:rsid w:val="00CF0606"/>
    <w:rsid w:val="00CF4236"/>
    <w:rsid w:val="00CF4E9A"/>
    <w:rsid w:val="00CF56FA"/>
    <w:rsid w:val="00D01CBD"/>
    <w:rsid w:val="00D049CB"/>
    <w:rsid w:val="00D07C27"/>
    <w:rsid w:val="00D161F9"/>
    <w:rsid w:val="00D17FF3"/>
    <w:rsid w:val="00D41280"/>
    <w:rsid w:val="00D5733E"/>
    <w:rsid w:val="00D57B30"/>
    <w:rsid w:val="00D60FD6"/>
    <w:rsid w:val="00D86EA8"/>
    <w:rsid w:val="00D9442D"/>
    <w:rsid w:val="00DA436F"/>
    <w:rsid w:val="00DA46B6"/>
    <w:rsid w:val="00DB2F1E"/>
    <w:rsid w:val="00DC31AD"/>
    <w:rsid w:val="00DD25D6"/>
    <w:rsid w:val="00DD2C34"/>
    <w:rsid w:val="00DE621B"/>
    <w:rsid w:val="00DF0C5D"/>
    <w:rsid w:val="00DF5B00"/>
    <w:rsid w:val="00E016F8"/>
    <w:rsid w:val="00E06DE4"/>
    <w:rsid w:val="00E248DA"/>
    <w:rsid w:val="00E3060B"/>
    <w:rsid w:val="00E41689"/>
    <w:rsid w:val="00E545AD"/>
    <w:rsid w:val="00E57BDD"/>
    <w:rsid w:val="00E61DEA"/>
    <w:rsid w:val="00E64914"/>
    <w:rsid w:val="00E7196B"/>
    <w:rsid w:val="00E9134A"/>
    <w:rsid w:val="00E927F8"/>
    <w:rsid w:val="00EA31FB"/>
    <w:rsid w:val="00EA3A02"/>
    <w:rsid w:val="00EB24E9"/>
    <w:rsid w:val="00EC3C37"/>
    <w:rsid w:val="00EE13FD"/>
    <w:rsid w:val="00EE2665"/>
    <w:rsid w:val="00F21D6A"/>
    <w:rsid w:val="00F42A85"/>
    <w:rsid w:val="00F4462E"/>
    <w:rsid w:val="00F46F4F"/>
    <w:rsid w:val="00F60D91"/>
    <w:rsid w:val="00F80F21"/>
    <w:rsid w:val="00F9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ABF6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SimSun" w:hAnsi="Century Gothic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6CEE"/>
    <w:rPr>
      <w:rFonts w:ascii="Calibri" w:hAnsi="Calibri"/>
      <w:sz w:val="24"/>
      <w:szCs w:val="24"/>
      <w:lang w:val="en-US"/>
    </w:rPr>
  </w:style>
  <w:style w:type="paragraph" w:styleId="Heading1">
    <w:name w:val="heading 1"/>
    <w:next w:val="BodyText"/>
    <w:link w:val="Heading1Char"/>
    <w:uiPriority w:val="9"/>
    <w:qFormat/>
    <w:rsid w:val="00CF4E9A"/>
    <w:pPr>
      <w:keepNext/>
      <w:keepLines/>
      <w:pageBreakBefore/>
      <w:pBdr>
        <w:top w:val="single" w:sz="4" w:space="1" w:color="00408E"/>
        <w:bottom w:val="single" w:sz="4" w:space="1" w:color="00408E"/>
      </w:pBdr>
      <w:spacing w:after="200" w:line="276" w:lineRule="auto"/>
      <w:outlineLvl w:val="0"/>
    </w:pPr>
    <w:rPr>
      <w:b/>
      <w:color w:val="00408E"/>
      <w:sz w:val="28"/>
      <w:szCs w:val="28"/>
    </w:rPr>
  </w:style>
  <w:style w:type="paragraph" w:styleId="Heading2">
    <w:name w:val="heading 2"/>
    <w:basedOn w:val="BodyText"/>
    <w:next w:val="BodyText"/>
    <w:link w:val="Heading2Char"/>
    <w:autoRedefine/>
    <w:uiPriority w:val="9"/>
    <w:unhideWhenUsed/>
    <w:qFormat/>
    <w:rsid w:val="00EE2665"/>
    <w:pPr>
      <w:keepNext/>
      <w:keepLines/>
      <w:ind w:right="545"/>
      <w:outlineLvl w:val="1"/>
    </w:pPr>
    <w:rPr>
      <w:b/>
      <w:color w:val="1F4E79" w:themeColor="accent1" w:themeShade="80"/>
      <w:sz w:val="24"/>
      <w:szCs w:val="24"/>
    </w:rPr>
  </w:style>
  <w:style w:type="paragraph" w:styleId="Heading3">
    <w:name w:val="heading 3"/>
    <w:basedOn w:val="BodyText"/>
    <w:next w:val="BodyText"/>
    <w:link w:val="Heading3Char"/>
    <w:uiPriority w:val="9"/>
    <w:unhideWhenUsed/>
    <w:qFormat/>
    <w:rsid w:val="00CF4E9A"/>
    <w:pPr>
      <w:keepNext/>
      <w:keepLines/>
      <w:jc w:val="left"/>
      <w:outlineLvl w:val="2"/>
    </w:pPr>
    <w:rPr>
      <w:b/>
      <w:color w:val="00408E"/>
    </w:rPr>
  </w:style>
  <w:style w:type="paragraph" w:styleId="Heading4">
    <w:name w:val="heading 4"/>
    <w:basedOn w:val="BodyText"/>
    <w:next w:val="BodyText"/>
    <w:link w:val="Heading4Char"/>
    <w:uiPriority w:val="9"/>
    <w:unhideWhenUsed/>
    <w:qFormat/>
    <w:rsid w:val="004E22C7"/>
    <w:pPr>
      <w:keepNext/>
      <w:keepLines/>
      <w:jc w:val="left"/>
      <w:outlineLvl w:val="3"/>
    </w:pPr>
    <w:rPr>
      <w:color w:val="00408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2665"/>
    <w:rPr>
      <w:b/>
      <w:color w:val="1F4E79" w:themeColor="accent1" w:themeShade="80"/>
      <w:sz w:val="24"/>
      <w:szCs w:val="24"/>
      <w:lang w:eastAsia="zh-CN"/>
    </w:rPr>
  </w:style>
  <w:style w:type="paragraph" w:styleId="TOC1">
    <w:name w:val="toc 1"/>
    <w:basedOn w:val="Normal"/>
    <w:next w:val="Normal"/>
    <w:uiPriority w:val="39"/>
    <w:rsid w:val="009123B6"/>
    <w:pPr>
      <w:widowControl w:val="0"/>
      <w:tabs>
        <w:tab w:val="left" w:leader="dot" w:pos="7938"/>
      </w:tabs>
      <w:suppressAutoHyphens/>
      <w:spacing w:before="240" w:after="300"/>
      <w:ind w:left="1134" w:hanging="567"/>
      <w:jc w:val="both"/>
    </w:pPr>
    <w:rPr>
      <w:rFonts w:ascii="Century Gothic" w:hAnsi="Century Gothic"/>
      <w:b/>
      <w:bCs/>
      <w:sz w:val="28"/>
    </w:rPr>
  </w:style>
  <w:style w:type="paragraph" w:styleId="Header">
    <w:name w:val="header"/>
    <w:basedOn w:val="BodyText"/>
    <w:link w:val="HeaderChar"/>
    <w:uiPriority w:val="99"/>
    <w:unhideWhenUsed/>
    <w:rsid w:val="00A244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076"/>
    <w:rPr>
      <w:rFonts w:ascii="Century Gothic" w:eastAsia="SimSun" w:hAnsi="Century Gothic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24449"/>
    <w:pPr>
      <w:tabs>
        <w:tab w:val="center" w:pos="4680"/>
        <w:tab w:val="right" w:pos="9360"/>
      </w:tabs>
      <w:spacing w:after="200" w:line="276" w:lineRule="auto"/>
      <w:jc w:val="both"/>
    </w:pPr>
    <w:rPr>
      <w:rFonts w:ascii="Century Gothic" w:hAnsi="Century Gothic"/>
      <w:sz w:val="2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24449"/>
    <w:rPr>
      <w:rFonts w:ascii="Century Gothic" w:eastAsia="SimSun" w:hAnsi="Century Gothic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CF4E9A"/>
    <w:rPr>
      <w:b/>
      <w:color w:val="00408E"/>
      <w:sz w:val="28"/>
      <w:szCs w:val="28"/>
      <w:lang w:val="en-AU" w:eastAsia="zh-CN" w:bidi="ar-SA"/>
    </w:rPr>
  </w:style>
  <w:style w:type="paragraph" w:styleId="Title">
    <w:name w:val="Title"/>
    <w:basedOn w:val="BodyText"/>
    <w:next w:val="BodyText"/>
    <w:link w:val="TitleChar"/>
    <w:autoRedefine/>
    <w:uiPriority w:val="10"/>
    <w:qFormat/>
    <w:rsid w:val="00A86B36"/>
    <w:pPr>
      <w:spacing w:before="240" w:after="60"/>
      <w:jc w:val="center"/>
      <w:outlineLvl w:val="0"/>
    </w:pPr>
    <w:rPr>
      <w:rFonts w:eastAsia="Times New Roman"/>
      <w:b/>
      <w:bCs/>
      <w:color w:val="00408E"/>
      <w:kern w:val="28"/>
      <w:sz w:val="48"/>
      <w:szCs w:val="48"/>
    </w:rPr>
  </w:style>
  <w:style w:type="paragraph" w:styleId="BodyText">
    <w:name w:val="Body Text"/>
    <w:link w:val="BodyTextChar"/>
    <w:uiPriority w:val="99"/>
    <w:unhideWhenUsed/>
    <w:qFormat/>
    <w:rsid w:val="004E22C7"/>
    <w:pPr>
      <w:spacing w:after="200" w:line="276" w:lineRule="auto"/>
      <w:jc w:val="both"/>
    </w:pPr>
    <w:rPr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4E22C7"/>
    <w:rPr>
      <w:szCs w:val="22"/>
      <w:lang w:val="en-AU" w:eastAsia="zh-CN" w:bidi="ar-SA"/>
    </w:rPr>
  </w:style>
  <w:style w:type="character" w:customStyle="1" w:styleId="TitleChar">
    <w:name w:val="Title Char"/>
    <w:basedOn w:val="DefaultParagraphFont"/>
    <w:link w:val="Title"/>
    <w:uiPriority w:val="10"/>
    <w:rsid w:val="00A86B36"/>
    <w:rPr>
      <w:rFonts w:eastAsia="Times New Roman"/>
      <w:b/>
      <w:bCs/>
      <w:color w:val="00408E"/>
      <w:kern w:val="28"/>
      <w:sz w:val="48"/>
      <w:szCs w:val="48"/>
      <w:lang w:val="en-AU"/>
    </w:rPr>
  </w:style>
  <w:style w:type="character" w:styleId="Hyperlink">
    <w:name w:val="Hyperlink"/>
    <w:basedOn w:val="DefaultParagraphFont"/>
    <w:uiPriority w:val="99"/>
    <w:unhideWhenUsed/>
    <w:rsid w:val="0072423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F4E9A"/>
    <w:rPr>
      <w:b/>
      <w:color w:val="00408E"/>
      <w:szCs w:val="22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4E22C7"/>
    <w:rPr>
      <w:color w:val="00408E"/>
      <w:szCs w:val="22"/>
      <w:lang w:val="en-AU"/>
    </w:rPr>
  </w:style>
  <w:style w:type="paragraph" w:styleId="ListBullet">
    <w:name w:val="List Bullet"/>
    <w:basedOn w:val="ListBullet5"/>
    <w:uiPriority w:val="99"/>
    <w:unhideWhenUsed/>
    <w:qFormat/>
    <w:rsid w:val="004837E2"/>
    <w:pPr>
      <w:tabs>
        <w:tab w:val="num" w:pos="644"/>
      </w:tabs>
      <w:ind w:left="641" w:hanging="357"/>
      <w:contextualSpacing w:val="0"/>
    </w:pPr>
  </w:style>
  <w:style w:type="paragraph" w:styleId="ListBullet2">
    <w:name w:val="List Bullet 2"/>
    <w:basedOn w:val="ListBullet"/>
    <w:uiPriority w:val="99"/>
    <w:unhideWhenUsed/>
    <w:rsid w:val="008C4F95"/>
    <w:pPr>
      <w:numPr>
        <w:numId w:val="12"/>
      </w:numPr>
      <w:tabs>
        <w:tab w:val="num" w:pos="1492"/>
      </w:tabs>
      <w:ind w:left="993"/>
    </w:pPr>
  </w:style>
  <w:style w:type="paragraph" w:styleId="ListContinue">
    <w:name w:val="List Continue"/>
    <w:basedOn w:val="Normal"/>
    <w:uiPriority w:val="99"/>
    <w:unhideWhenUsed/>
    <w:rsid w:val="003961C1"/>
    <w:pPr>
      <w:spacing w:line="276" w:lineRule="auto"/>
      <w:ind w:left="283"/>
      <w:contextualSpacing/>
      <w:jc w:val="both"/>
    </w:pPr>
    <w:rPr>
      <w:rFonts w:ascii="Century Gothic" w:hAnsi="Century Gothic"/>
      <w:sz w:val="20"/>
      <w:szCs w:val="22"/>
    </w:rPr>
  </w:style>
  <w:style w:type="paragraph" w:styleId="ListBullet3">
    <w:name w:val="List Bullet 3"/>
    <w:basedOn w:val="Normal"/>
    <w:uiPriority w:val="99"/>
    <w:unhideWhenUsed/>
    <w:rsid w:val="003961C1"/>
    <w:pPr>
      <w:numPr>
        <w:numId w:val="3"/>
      </w:numPr>
      <w:spacing w:after="200" w:line="276" w:lineRule="auto"/>
      <w:contextualSpacing/>
      <w:jc w:val="both"/>
    </w:pPr>
    <w:rPr>
      <w:rFonts w:ascii="Century Gothic" w:hAnsi="Century Gothic"/>
      <w:sz w:val="20"/>
      <w:szCs w:val="22"/>
    </w:rPr>
  </w:style>
  <w:style w:type="paragraph" w:styleId="ListBullet4">
    <w:name w:val="List Bullet 4"/>
    <w:basedOn w:val="Normal"/>
    <w:uiPriority w:val="99"/>
    <w:unhideWhenUsed/>
    <w:rsid w:val="003961C1"/>
    <w:pPr>
      <w:numPr>
        <w:numId w:val="4"/>
      </w:numPr>
      <w:spacing w:after="200" w:line="276" w:lineRule="auto"/>
      <w:contextualSpacing/>
      <w:jc w:val="both"/>
    </w:pPr>
    <w:rPr>
      <w:rFonts w:ascii="Century Gothic" w:hAnsi="Century Gothic"/>
      <w:sz w:val="20"/>
      <w:szCs w:val="22"/>
    </w:rPr>
  </w:style>
  <w:style w:type="paragraph" w:styleId="ListBullet5">
    <w:name w:val="List Bullet 5"/>
    <w:basedOn w:val="Normal"/>
    <w:uiPriority w:val="99"/>
    <w:unhideWhenUsed/>
    <w:rsid w:val="003961C1"/>
    <w:pPr>
      <w:numPr>
        <w:numId w:val="5"/>
      </w:numPr>
      <w:spacing w:after="200" w:line="276" w:lineRule="auto"/>
      <w:contextualSpacing/>
      <w:jc w:val="both"/>
    </w:pPr>
    <w:rPr>
      <w:rFonts w:ascii="Century Gothic" w:hAnsi="Century Gothic"/>
      <w:sz w:val="20"/>
      <w:szCs w:val="22"/>
    </w:rPr>
  </w:style>
  <w:style w:type="paragraph" w:styleId="ListParagraph">
    <w:name w:val="List Paragraph"/>
    <w:basedOn w:val="Normal"/>
    <w:uiPriority w:val="34"/>
    <w:qFormat/>
    <w:rsid w:val="00C26F6D"/>
    <w:pPr>
      <w:spacing w:after="200" w:line="276" w:lineRule="auto"/>
      <w:ind w:left="720"/>
      <w:jc w:val="both"/>
    </w:pPr>
    <w:rPr>
      <w:rFonts w:ascii="Century Gothic" w:hAnsi="Century Gothic"/>
      <w:sz w:val="20"/>
      <w:szCs w:val="22"/>
    </w:rPr>
  </w:style>
  <w:style w:type="paragraph" w:styleId="TOAHeading">
    <w:name w:val="toa heading"/>
    <w:basedOn w:val="Heading1"/>
    <w:next w:val="Normal"/>
    <w:uiPriority w:val="99"/>
    <w:unhideWhenUsed/>
    <w:rsid w:val="000C5167"/>
    <w:pPr>
      <w:spacing w:after="400"/>
    </w:pPr>
  </w:style>
  <w:style w:type="table" w:styleId="TableGrid">
    <w:name w:val="Table Grid"/>
    <w:basedOn w:val="TableNormal"/>
    <w:uiPriority w:val="59"/>
    <w:rsid w:val="003643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017DD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017DD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017DD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5">
    <w:name w:val="Light Shading Accent 5"/>
    <w:basedOn w:val="TableNormal"/>
    <w:uiPriority w:val="60"/>
    <w:rsid w:val="00017DD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-Accent11">
    <w:name w:val="Light List - Accent 11"/>
    <w:basedOn w:val="TableNormal"/>
    <w:uiPriority w:val="61"/>
    <w:rsid w:val="00017DD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Tabletext">
    <w:name w:val="Table text"/>
    <w:basedOn w:val="Normal"/>
    <w:rsid w:val="003401B4"/>
    <w:pPr>
      <w:spacing w:before="60" w:after="60"/>
      <w:ind w:left="28" w:right="28"/>
    </w:pPr>
    <w:rPr>
      <w:rFonts w:ascii="Century Gothic" w:hAnsi="Century Gothic"/>
      <w:sz w:val="18"/>
    </w:rPr>
  </w:style>
  <w:style w:type="paragraph" w:styleId="NoSpacing">
    <w:name w:val="No Spacing"/>
    <w:uiPriority w:val="1"/>
    <w:qFormat/>
    <w:rsid w:val="00C2562C"/>
    <w:pPr>
      <w:jc w:val="both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406CEE"/>
  </w:style>
  <w:style w:type="character" w:customStyle="1" w:styleId="FootnoteTextChar">
    <w:name w:val="Footnote Text Char"/>
    <w:basedOn w:val="DefaultParagraphFont"/>
    <w:link w:val="FootnoteText"/>
    <w:uiPriority w:val="99"/>
    <w:rsid w:val="00406CEE"/>
    <w:rPr>
      <w:rFonts w:ascii="Calibri" w:eastAsia="SimSun" w:hAnsi="Calibri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06CE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CEE"/>
    <w:rPr>
      <w:rFonts w:ascii="Tahoma" w:eastAsia="SimSu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A3B0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1703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0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62.schedule.icann.org/meeting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62.schedule.icann.org/meeting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SimSun"/>
        <a:cs typeface=""/>
      </a:majorFont>
      <a:minorFont>
        <a:latin typeface="Calibri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7A723-73BE-4760-9E79-48D94821F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1185</CharactersWithSpaces>
  <SharedDoc>false</SharedDoc>
  <HLinks>
    <vt:vector size="12" baseType="variant"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_Toc231267216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_Toc231267215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>Client's Name and/or Logo</dc:subject>
  <dc:creator>Thomas Dale</dc:creator>
  <cp:lastModifiedBy>Cherry_wu</cp:lastModifiedBy>
  <cp:revision>4</cp:revision>
  <cp:lastPrinted>2018-06-21T08:34:00Z</cp:lastPrinted>
  <dcterms:created xsi:type="dcterms:W3CDTF">2018-06-07T09:23:00Z</dcterms:created>
  <dcterms:modified xsi:type="dcterms:W3CDTF">2018-06-21T08:35:00Z</dcterms:modified>
</cp:coreProperties>
</file>